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27B" w:rsidRDefault="00EA7AF9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F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9137729"/>
            <wp:effectExtent l="0" t="0" r="508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3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27B" w:rsidRDefault="00F0027B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6357" w:rsidRPr="00957264" w:rsidRDefault="00F96357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96357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9640" w:type="dxa"/>
        <w:tblInd w:w="-34" w:type="dxa"/>
        <w:tblLook w:val="04A0" w:firstRow="1" w:lastRow="0" w:firstColumn="1" w:lastColumn="0" w:noHBand="0" w:noVBand="1"/>
      </w:tblPr>
      <w:tblGrid>
        <w:gridCol w:w="709"/>
        <w:gridCol w:w="3895"/>
        <w:gridCol w:w="5036"/>
      </w:tblGrid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36" w:type="dxa"/>
          </w:tcPr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Агрызского</w:t>
            </w:r>
            <w:proofErr w:type="spellEnd"/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036" w:type="dxa"/>
          </w:tcPr>
          <w:p w:rsid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</w:t>
            </w:r>
          </w:p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96357"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Хочу всё знать</w:t>
            </w:r>
            <w:r w:rsidR="003675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EA7A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036" w:type="dxa"/>
          </w:tcPr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5036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036" w:type="dxa"/>
          </w:tcPr>
          <w:p w:rsidR="00F96357" w:rsidRPr="0049366E" w:rsidRDefault="0049366E" w:rsidP="00493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Нуриева Наталья Васильевна, педагог дополнительного о</w:t>
            </w:r>
            <w:r w:rsidR="00F96357"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бразования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5036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5036" w:type="dxa"/>
          </w:tcPr>
          <w:p w:rsidR="00F96357" w:rsidRPr="00F96357" w:rsidRDefault="00D0399B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5036" w:type="dxa"/>
          </w:tcPr>
          <w:p w:rsidR="00F96357" w:rsidRPr="00F96357" w:rsidRDefault="00D0399B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7-11 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49366E" w:rsidRDefault="0049366E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66E" w:rsidRDefault="0049366E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F96357" w:rsidRDefault="001E07DC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</w:t>
            </w:r>
          </w:p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036" w:type="dxa"/>
          </w:tcPr>
          <w:p w:rsidR="00F96357" w:rsidRP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 работа, самостоятельная работа.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5036" w:type="dxa"/>
          </w:tcPr>
          <w:p w:rsid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 </w:t>
            </w:r>
          </w:p>
          <w:p w:rsidR="00F23108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(промежуточная</w:t>
            </w:r>
            <w:r w:rsid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аттестация, аттестация по завершению дополнительной общеобразовательной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общеразвивающей программы</w:t>
            </w:r>
            <w:r w:rsid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036" w:type="dxa"/>
          </w:tcPr>
          <w:p w:rsidR="00F96357" w:rsidRPr="0049366E" w:rsidRDefault="0049366E" w:rsidP="0049366E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49366E">
              <w:rPr>
                <w:sz w:val="24"/>
                <w:szCs w:val="24"/>
                <w:lang w:val="ru-RU"/>
              </w:rPr>
              <w:t xml:space="preserve">Программа реализуется первый год; выставки личных достижений учащихся, результаты участия детей на </w:t>
            </w:r>
            <w:r w:rsidRPr="0049366E">
              <w:rPr>
                <w:rFonts w:eastAsia="Calibri"/>
                <w:sz w:val="24"/>
                <w:szCs w:val="24"/>
                <w:lang w:val="ru-RU"/>
              </w:rPr>
              <w:t>конкурсах различного уровня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36" w:type="dxa"/>
          </w:tcPr>
          <w:p w:rsid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E07DC" w:rsidRPr="001E07DC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96357" w:rsidRDefault="00F96357"/>
    <w:p w:rsidR="00CB3CCB" w:rsidRDefault="00CB3CCB"/>
    <w:p w:rsidR="00CB3CCB" w:rsidRDefault="00CB3CCB"/>
    <w:p w:rsidR="00CB3CCB" w:rsidRDefault="00CB3CCB"/>
    <w:p w:rsidR="00F96357" w:rsidRPr="00F96357" w:rsidRDefault="00F96357" w:rsidP="00493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Оглавление</w:t>
      </w:r>
    </w:p>
    <w:p w:rsidR="00F96357" w:rsidRPr="00F96357" w:rsidRDefault="00F96357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506"/>
        <w:gridCol w:w="1363"/>
      </w:tblGrid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2A73BD" w:rsidRPr="00BE7995" w:rsidRDefault="002A73BD" w:rsidP="002D487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2A73BD" w:rsidRPr="000169D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2A73BD" w:rsidRPr="000169D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2A73BD" w:rsidRPr="000169D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2A73BD" w:rsidRPr="000169D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2A73BD" w:rsidRPr="0083613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4-7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506" w:type="dxa"/>
          </w:tcPr>
          <w:p w:rsidR="002A73BD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363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7-10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2A73BD" w:rsidRPr="00BE7995" w:rsidTr="002D487C">
        <w:trPr>
          <w:trHeight w:val="299"/>
        </w:trPr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11-12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12-13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13-14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8042FF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14-15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</w:tcPr>
          <w:p w:rsidR="002A73BD" w:rsidRPr="00A2446C" w:rsidRDefault="002A73BD" w:rsidP="002D487C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A2446C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2A73BD" w:rsidRPr="008042FF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15-16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17-18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</w:t>
            </w:r>
            <w:r w:rsidR="00E5101C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общеразвивающей программы, 2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8042FF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19-36</w:t>
            </w:r>
          </w:p>
        </w:tc>
      </w:tr>
    </w:tbl>
    <w:p w:rsidR="00F96357" w:rsidRDefault="00F96357"/>
    <w:p w:rsidR="00F96357" w:rsidRDefault="00F96357"/>
    <w:p w:rsidR="00F96357" w:rsidRDefault="00F96357"/>
    <w:p w:rsidR="00BA137A" w:rsidRDefault="00BA137A"/>
    <w:p w:rsidR="00BA137A" w:rsidRDefault="00BA137A"/>
    <w:p w:rsidR="00CB3CCB" w:rsidRDefault="00CB3CCB"/>
    <w:p w:rsidR="00CB3CCB" w:rsidRDefault="00CB3CCB"/>
    <w:p w:rsidR="00CB3CCB" w:rsidRDefault="00CB3CCB"/>
    <w:p w:rsidR="00CB3CCB" w:rsidRDefault="00CB3CCB"/>
    <w:p w:rsidR="00CB3CCB" w:rsidRDefault="00CB3CCB"/>
    <w:p w:rsidR="00CB3CCB" w:rsidRDefault="00CB3CCB"/>
    <w:p w:rsidR="0049366E" w:rsidRDefault="0049366E"/>
    <w:p w:rsidR="002A73BD" w:rsidRDefault="002A73BD"/>
    <w:p w:rsidR="002A73BD" w:rsidRDefault="002A73BD"/>
    <w:p w:rsidR="00F96357" w:rsidRPr="0049366E" w:rsidRDefault="00F96357" w:rsidP="00F963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82337" w:rsidRDefault="00882337" w:rsidP="00882337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882337" w:rsidRDefault="00882337" w:rsidP="00882337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882337" w:rsidRDefault="00882337" w:rsidP="00882337">
      <w:pPr>
        <w:pStyle w:val="a9"/>
        <w:jc w:val="center"/>
        <w:rPr>
          <w:b/>
          <w:sz w:val="24"/>
          <w:szCs w:val="24"/>
        </w:rPr>
      </w:pPr>
    </w:p>
    <w:p w:rsidR="00FC3C15" w:rsidRPr="00C050C2" w:rsidRDefault="00FC3C15" w:rsidP="00FC3C15">
      <w:pPr>
        <w:pStyle w:val="a4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FC3C15" w:rsidRPr="00C050C2" w:rsidRDefault="00FC3C15" w:rsidP="00FC3C15">
      <w:p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 (с изменениями и дополнениями)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678-р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10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467 </w:t>
      </w:r>
      <w:r>
        <w:rPr>
          <w:rFonts w:ascii="Times New Roman" w:hAnsi="Times New Roman" w:cs="Times New Roman"/>
        </w:rPr>
        <w:t xml:space="preserve">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AC442B">
        <w:rPr>
          <w:rFonts w:ascii="Times New Roman" w:hAnsi="Times New Roman" w:cs="Times New Roman"/>
        </w:rPr>
        <w:t>«</w:t>
      </w:r>
      <w:proofErr w:type="gramEnd"/>
      <w:r w:rsidRPr="00AC442B"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AC442B">
        <w:rPr>
          <w:rFonts w:ascii="Times New Roman" w:hAnsi="Times New Roman" w:cs="Times New Roman"/>
        </w:rPr>
        <w:t xml:space="preserve">сфере»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</w:t>
      </w:r>
      <w:r w:rsidRPr="00AC442B">
        <w:rPr>
          <w:rFonts w:ascii="Times New Roman" w:hAnsi="Times New Roman" w:cs="Times New Roman"/>
        </w:rPr>
        <w:t xml:space="preserve">(с изменениями и дополнениями, вступившими в силу с 28.12.2022 г.)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AC442B">
        <w:rPr>
          <w:rFonts w:ascii="Times New Roman" w:hAnsi="Times New Roman" w:cs="Times New Roman"/>
        </w:rPr>
        <w:t>«</w:t>
      </w:r>
      <w:proofErr w:type="gramEnd"/>
      <w:r w:rsidRPr="00AC442B"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C3C15">
        <w:rPr>
          <w:rFonts w:ascii="Times New Roman" w:hAnsi="Times New Roman" w:cs="Times New Roman"/>
        </w:rPr>
        <w:t>12</w:t>
      </w:r>
      <w:r w:rsidRPr="00AC442B">
        <w:rPr>
          <w:rFonts w:ascii="Times New Roman" w:hAnsi="Times New Roman" w:cs="Times New Roman"/>
        </w:rPr>
        <w:t>. Устав образовательной организации.</w:t>
      </w:r>
    </w:p>
    <w:p w:rsidR="00FC3C15" w:rsidRDefault="00FC3C15" w:rsidP="004818E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Cs w:val="24"/>
        </w:rPr>
      </w:pP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Cs w:val="24"/>
        </w:rPr>
        <w:t xml:space="preserve">          </w:t>
      </w: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 общеобразовательная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общеразвивающая программа  «Хочу всё знать</w:t>
      </w:r>
      <w:r w:rsidR="003675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F45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предназначена для работы с детьми 7-11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18E0" w:rsidRPr="004818E0" w:rsidRDefault="004818E0" w:rsidP="004818E0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b/>
          <w:bCs/>
          <w:i/>
          <w:iCs/>
          <w:sz w:val="24"/>
          <w:szCs w:val="24"/>
        </w:rPr>
        <w:t>Актуальность</w:t>
      </w:r>
      <w:r w:rsidRPr="004818E0">
        <w:rPr>
          <w:rFonts w:ascii="Times New Roman" w:hAnsi="Times New Roman"/>
          <w:sz w:val="24"/>
          <w:szCs w:val="24"/>
        </w:rPr>
        <w:t> программы</w:t>
      </w:r>
      <w:r w:rsidRPr="004818E0">
        <w:rPr>
          <w:rStyle w:val="c11"/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4818E0">
        <w:rPr>
          <w:rStyle w:val="c1"/>
          <w:rFonts w:ascii="Times New Roman" w:hAnsi="Times New Roman"/>
          <w:sz w:val="24"/>
          <w:szCs w:val="24"/>
          <w:shd w:val="clear" w:color="auto" w:fill="FFFFFF"/>
        </w:rPr>
        <w:t xml:space="preserve"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</w:t>
      </w:r>
      <w:r w:rsidRPr="004818E0">
        <w:rPr>
          <w:rStyle w:val="c1"/>
          <w:rFonts w:ascii="Times New Roman" w:hAnsi="Times New Roman"/>
          <w:sz w:val="24"/>
          <w:szCs w:val="24"/>
          <w:shd w:val="clear" w:color="auto" w:fill="FFFFFF"/>
        </w:rPr>
        <w:lastRenderedPageBreak/>
        <w:t>конкурсах исследовательских работ и проектной деятельности эколого-биологической направленности.</w:t>
      </w:r>
    </w:p>
    <w:p w:rsidR="00F96357" w:rsidRPr="0049366E" w:rsidRDefault="00F96357" w:rsidP="00F9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4818E0" w:rsidRDefault="004818E0" w:rsidP="004818E0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4818E0" w:rsidRDefault="004818E0" w:rsidP="004818E0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4818E0" w:rsidRPr="0049366E" w:rsidRDefault="004818E0" w:rsidP="004818E0">
      <w:pPr>
        <w:pStyle w:val="c91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47"/>
          <w:b/>
          <w:bCs/>
          <w:color w:val="231F20"/>
        </w:rPr>
        <w:t xml:space="preserve">Отличительными особенностями </w:t>
      </w:r>
      <w:proofErr w:type="gramStart"/>
      <w:r w:rsidRPr="0049366E">
        <w:rPr>
          <w:rStyle w:val="c47"/>
          <w:b/>
          <w:bCs/>
          <w:color w:val="231F20"/>
        </w:rPr>
        <w:t>программы  являются</w:t>
      </w:r>
      <w:proofErr w:type="gramEnd"/>
      <w:r w:rsidRPr="0049366E">
        <w:rPr>
          <w:rStyle w:val="c47"/>
          <w:b/>
          <w:bCs/>
          <w:color w:val="231F20"/>
        </w:rPr>
        <w:t>: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231F20"/>
        </w:rPr>
        <w:t xml:space="preserve">1.Определение видов    организации деятельности учащихся, </w:t>
      </w:r>
      <w:proofErr w:type="gramStart"/>
      <w:r w:rsidRPr="0049366E">
        <w:rPr>
          <w:rStyle w:val="c2"/>
          <w:color w:val="231F20"/>
        </w:rPr>
        <w:t>направленных  на</w:t>
      </w:r>
      <w:proofErr w:type="gramEnd"/>
      <w:r w:rsidRPr="0049366E">
        <w:rPr>
          <w:rStyle w:val="c2"/>
          <w:color w:val="231F20"/>
        </w:rPr>
        <w:t xml:space="preserve"> достижение  </w:t>
      </w:r>
      <w:r w:rsidRPr="0049366E">
        <w:rPr>
          <w:rStyle w:val="c17"/>
          <w:bCs/>
          <w:color w:val="000000"/>
        </w:rPr>
        <w:t xml:space="preserve">личностных, </w:t>
      </w:r>
      <w:proofErr w:type="spellStart"/>
      <w:r w:rsidRPr="0049366E">
        <w:rPr>
          <w:rStyle w:val="c17"/>
          <w:bCs/>
          <w:color w:val="000000"/>
        </w:rPr>
        <w:t>метапредметных</w:t>
      </w:r>
      <w:proofErr w:type="spellEnd"/>
      <w:r w:rsidRPr="0049366E">
        <w:rPr>
          <w:rStyle w:val="c17"/>
          <w:bCs/>
          <w:color w:val="000000"/>
        </w:rPr>
        <w:t xml:space="preserve"> и предметных результатов</w:t>
      </w:r>
      <w:r w:rsidRPr="0049366E">
        <w:rPr>
          <w:rStyle w:val="c2"/>
          <w:color w:val="000000"/>
        </w:rPr>
        <w:t> освоения учебного курса.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 xml:space="preserve">2. В основу реализации программы </w:t>
      </w:r>
      <w:proofErr w:type="gramStart"/>
      <w:r w:rsidRPr="0049366E">
        <w:rPr>
          <w:rStyle w:val="c2"/>
          <w:color w:val="000000"/>
        </w:rPr>
        <w:t>положены  </w:t>
      </w:r>
      <w:r w:rsidRPr="0049366E">
        <w:rPr>
          <w:rStyle w:val="c17"/>
          <w:bCs/>
          <w:color w:val="000000"/>
        </w:rPr>
        <w:t>ценностные</w:t>
      </w:r>
      <w:proofErr w:type="gramEnd"/>
      <w:r w:rsidRPr="0049366E">
        <w:rPr>
          <w:rStyle w:val="c17"/>
          <w:bCs/>
          <w:color w:val="000000"/>
        </w:rPr>
        <w:t xml:space="preserve"> ориентиры и  воспитательные результаты.</w:t>
      </w:r>
      <w:r w:rsidRPr="0049366E">
        <w:rPr>
          <w:rStyle w:val="c2"/>
          <w:color w:val="000000"/>
        </w:rPr>
        <w:t>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 xml:space="preserve">3.Ценностные ориентации организации </w:t>
      </w:r>
      <w:proofErr w:type="gramStart"/>
      <w:r w:rsidRPr="0049366E">
        <w:rPr>
          <w:rStyle w:val="c2"/>
          <w:color w:val="000000"/>
        </w:rPr>
        <w:t>деятельности  предполагают</w:t>
      </w:r>
      <w:proofErr w:type="gramEnd"/>
      <w:r w:rsidRPr="0049366E">
        <w:rPr>
          <w:rStyle w:val="c2"/>
          <w:color w:val="000000"/>
        </w:rPr>
        <w:t> </w:t>
      </w:r>
      <w:r w:rsidRPr="0049366E">
        <w:rPr>
          <w:rStyle w:val="c17"/>
          <w:bCs/>
          <w:color w:val="000000"/>
        </w:rPr>
        <w:t>уровневую оценк</w:t>
      </w:r>
      <w:r w:rsidRPr="0049366E">
        <w:rPr>
          <w:rStyle w:val="c2"/>
          <w:color w:val="000000"/>
        </w:rPr>
        <w:t>у в достижении планируемых результатов. 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 xml:space="preserve">4.Достижения планируемых результатов </w:t>
      </w:r>
      <w:proofErr w:type="gramStart"/>
      <w:r w:rsidRPr="0049366E">
        <w:rPr>
          <w:rStyle w:val="c2"/>
          <w:color w:val="000000"/>
        </w:rPr>
        <w:t>отслеживаются  в</w:t>
      </w:r>
      <w:proofErr w:type="gramEnd"/>
      <w:r w:rsidRPr="0049366E">
        <w:rPr>
          <w:rStyle w:val="c2"/>
          <w:color w:val="000000"/>
        </w:rPr>
        <w:t xml:space="preserve"> рамках внутренней системы оценки: педагогом,  родителями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49366E">
        <w:rPr>
          <w:rStyle w:val="c2"/>
          <w:color w:val="000000"/>
        </w:rPr>
        <w:t xml:space="preserve">5. При планировании содержания </w:t>
      </w:r>
      <w:proofErr w:type="gramStart"/>
      <w:r w:rsidRPr="0049366E">
        <w:rPr>
          <w:rStyle w:val="c2"/>
          <w:color w:val="000000"/>
        </w:rPr>
        <w:t>занятий  прописаны</w:t>
      </w:r>
      <w:proofErr w:type="gramEnd"/>
      <w:r w:rsidRPr="0049366E">
        <w:rPr>
          <w:rStyle w:val="c2"/>
          <w:color w:val="000000"/>
        </w:rPr>
        <w:t xml:space="preserve"> виды познавательной деятельности учащихся по каждой теме.</w:t>
      </w:r>
    </w:p>
    <w:p w:rsidR="004818E0" w:rsidRDefault="00F96357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</w:t>
      </w:r>
    </w:p>
    <w:p w:rsidR="004818E0" w:rsidRPr="004818E0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366E">
        <w:rPr>
          <w:b/>
          <w:i/>
        </w:rPr>
        <w:t>Цели программы: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 интеллектуальных умений на материале, дополняющем школьную программу, с формированием навыков саморазвития;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4818E0" w:rsidRPr="0049366E" w:rsidRDefault="004818E0" w:rsidP="004818E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 </w:t>
      </w:r>
      <w:proofErr w:type="spell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активно использовать знания,  полученные при изучении одного предмета в другом;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коммуникативную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культуру, внимание и уважение к своим товарищам, терпимость к чужому мнению;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интерес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познавательной деятельности. 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Реализация целей и задач определяется формулой: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ПОЗНАНИЕ  +</w:t>
      </w:r>
      <w:proofErr w:type="gramEnd"/>
      <w:r w:rsidRPr="00493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УВЛЕЧЕНИЕ   +   САМОВЫРАЖЕНИЕ  +  ОБЩЕНИЕ  +    РАЗВЛЕЧЕНИЕ  =  ИНТЕЛЛЕКТ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Технологии, методики: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 организации</w:t>
      </w:r>
      <w:proofErr w:type="gramEnd"/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4818E0" w:rsidRDefault="004818E0" w:rsidP="004818E0">
      <w:pPr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49366E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rPr>
          <w:shd w:val="clear" w:color="auto" w:fill="FFFFFF"/>
        </w:rPr>
      </w:pPr>
      <w:r>
        <w:rPr>
          <w:b/>
          <w:shd w:val="clear" w:color="auto" w:fill="FFFFFF"/>
        </w:rPr>
        <w:t>Адресат программы</w:t>
      </w:r>
      <w:r>
        <w:rPr>
          <w:shd w:val="clear" w:color="auto" w:fill="FFFFFF"/>
        </w:rPr>
        <w:t>.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Данная программа предназначена к реализации для обучающихся в возрасте 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jc w:val="both"/>
        <w:rPr>
          <w:color w:val="464646"/>
        </w:rPr>
      </w:pPr>
      <w:r>
        <w:rPr>
          <w:shd w:val="clear" w:color="auto" w:fill="FFFFFF"/>
        </w:rPr>
        <w:t>7-11 лет.</w:t>
      </w:r>
      <w:r>
        <w:rPr>
          <w:i/>
          <w:iCs/>
          <w:color w:val="464646"/>
          <w:shd w:val="clear" w:color="auto" w:fill="F9FAFA"/>
        </w:rPr>
        <w:t xml:space="preserve"> </w:t>
      </w:r>
      <w:r>
        <w:t>Работа</w:t>
      </w:r>
      <w:r w:rsidR="00D63100">
        <w:t xml:space="preserve"> в объединении «Хочу все знать</w:t>
      </w:r>
      <w:r>
        <w:t xml:space="preserve">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>
        <w:rPr>
          <w:iCs/>
          <w:shd w:val="clear" w:color="auto" w:fill="F9FAFA"/>
        </w:rPr>
        <w:t>Набор</w:t>
      </w:r>
      <w:r>
        <w:rPr>
          <w:shd w:val="clear" w:color="auto" w:fill="F9FAFA"/>
        </w:rPr>
        <w:t>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4818E0" w:rsidRDefault="004818E0" w:rsidP="004818E0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</w:rPr>
      </w:pPr>
      <w:r>
        <w:rPr>
          <w:b/>
        </w:rPr>
        <w:t>Объем программы</w:t>
      </w:r>
    </w:p>
    <w:p w:rsidR="004818E0" w:rsidRDefault="004818E0" w:rsidP="004818E0">
      <w:pPr>
        <w:pStyle w:val="c72"/>
        <w:shd w:val="clear" w:color="auto" w:fill="FFFFFF"/>
        <w:spacing w:before="0" w:beforeAutospacing="0" w:after="0" w:afterAutospacing="0" w:line="360" w:lineRule="auto"/>
        <w:ind w:firstLine="283"/>
        <w:rPr>
          <w:rStyle w:val="c1"/>
        </w:rPr>
      </w:pPr>
      <w:r>
        <w:rPr>
          <w:rStyle w:val="c1"/>
        </w:rPr>
        <w:t xml:space="preserve">       Общий объём учебного времени первого года обучения составляет - 144 часа, в неделю 2 раза по 2 академических часа. Второго и последующих годов обучения – 216 часов, в неделю по 3 раза по 2 академических часа. Продолжительность академического часа - 40 минут. </w:t>
      </w:r>
    </w:p>
    <w:p w:rsidR="004818E0" w:rsidRPr="004818E0" w:rsidRDefault="004818E0" w:rsidP="004818E0">
      <w:pPr>
        <w:pStyle w:val="c28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49366E">
        <w:t> </w:t>
      </w:r>
      <w:r w:rsidRPr="004818E0">
        <w:rPr>
          <w:b/>
          <w:bCs/>
          <w:i/>
          <w:iCs/>
          <w:color w:val="000000"/>
        </w:rPr>
        <w:t xml:space="preserve">Формы </w:t>
      </w:r>
      <w:r>
        <w:rPr>
          <w:b/>
          <w:bCs/>
          <w:i/>
          <w:iCs/>
          <w:color w:val="000000"/>
        </w:rPr>
        <w:t xml:space="preserve">организации образовательного процесса и </w:t>
      </w:r>
      <w:proofErr w:type="gramStart"/>
      <w:r>
        <w:rPr>
          <w:b/>
          <w:bCs/>
          <w:i/>
          <w:iCs/>
          <w:color w:val="000000"/>
        </w:rPr>
        <w:t xml:space="preserve">виды </w:t>
      </w:r>
      <w:r w:rsidRPr="004818E0">
        <w:rPr>
          <w:b/>
          <w:bCs/>
          <w:i/>
          <w:iCs/>
          <w:color w:val="000000"/>
        </w:rPr>
        <w:t xml:space="preserve"> занятий</w:t>
      </w:r>
      <w:proofErr w:type="gramEnd"/>
      <w:r w:rsidRPr="004818E0">
        <w:rPr>
          <w:b/>
          <w:bCs/>
          <w:color w:val="000000"/>
        </w:rPr>
        <w:t>: 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 (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Совместно-распределенная учебная деятельность (включенность </w:t>
      </w:r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учебные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коммуникации, парную и групповую работу).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 (художественное творчество, конструирование, составление мини-проектов).</w:t>
      </w:r>
    </w:p>
    <w:p w:rsidR="004818E0" w:rsidRPr="0049366E" w:rsidRDefault="004818E0" w:rsidP="004818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703157" w:rsidRPr="00703157" w:rsidRDefault="00703157" w:rsidP="00703157">
      <w:pPr>
        <w:pStyle w:val="a9"/>
        <w:rPr>
          <w:b/>
          <w:i/>
          <w:sz w:val="24"/>
          <w:szCs w:val="24"/>
        </w:rPr>
      </w:pPr>
      <w:r w:rsidRPr="00703157">
        <w:rPr>
          <w:b/>
          <w:i/>
          <w:sz w:val="24"/>
          <w:szCs w:val="24"/>
        </w:rPr>
        <w:t>Методы обучения и воспитания</w:t>
      </w:r>
    </w:p>
    <w:p w:rsidR="00703157" w:rsidRPr="00703157" w:rsidRDefault="00703157" w:rsidP="00703157">
      <w:pPr>
        <w:pStyle w:val="a9"/>
        <w:rPr>
          <w:color w:val="000000"/>
          <w:sz w:val="24"/>
          <w:szCs w:val="24"/>
        </w:rPr>
      </w:pPr>
      <w:r w:rsidRPr="00703157">
        <w:rPr>
          <w:sz w:val="24"/>
          <w:szCs w:val="24"/>
        </w:rPr>
        <w:t>Словесный: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– рассказ;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- чтение литературных произведений;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беседы с элементами диалога, обобщающие рассказы.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Наглядный: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экскурсии, целевые прогулки;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наблюдения;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рассматривание книжных иллюстраций, репродукций;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- проведение дидактических игр;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– фото и видеоматериалы;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Практический: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t>– оформление выставки работ</w:t>
      </w:r>
      <w:r w:rsidRPr="00703157">
        <w:rPr>
          <w:sz w:val="24"/>
          <w:szCs w:val="24"/>
        </w:rPr>
        <w:t xml:space="preserve">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изготовление с детьми наглядных пособий;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метод проектов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Репродуктивный – выполнение изделия, используя схему или технологическую карту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Игровой: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проведение разнообразны</w:t>
      </w:r>
      <w:r>
        <w:rPr>
          <w:sz w:val="24"/>
          <w:szCs w:val="24"/>
        </w:rPr>
        <w:t>х игр (малоподвижных, сюжетно-</w:t>
      </w:r>
      <w:r w:rsidRPr="00703157">
        <w:rPr>
          <w:sz w:val="24"/>
          <w:szCs w:val="24"/>
        </w:rPr>
        <w:t xml:space="preserve">ролевых, дидактических, игр - </w:t>
      </w:r>
      <w:r w:rsidRPr="00703157">
        <w:rPr>
          <w:sz w:val="24"/>
          <w:szCs w:val="24"/>
        </w:rPr>
        <w:lastRenderedPageBreak/>
        <w:t xml:space="preserve">драматизаций и др.);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загадывание загадок; 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  <w:r w:rsidRPr="00703157">
        <w:rPr>
          <w:sz w:val="24"/>
          <w:szCs w:val="24"/>
        </w:rPr>
        <w:t>- проведение викторин, конкурсов, тематических вечеров</w:t>
      </w:r>
    </w:p>
    <w:p w:rsidR="00703157" w:rsidRPr="00703157" w:rsidRDefault="00703157" w:rsidP="00703157">
      <w:pPr>
        <w:pStyle w:val="a9"/>
        <w:rPr>
          <w:rStyle w:val="c1"/>
          <w:b/>
          <w:sz w:val="24"/>
          <w:szCs w:val="24"/>
        </w:rPr>
      </w:pP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rStyle w:val="c1"/>
          <w:b/>
          <w:sz w:val="24"/>
          <w:szCs w:val="24"/>
        </w:rPr>
        <w:t>В процессе изучения курса используются элементы следующих </w:t>
      </w:r>
      <w:r w:rsidRPr="00703157">
        <w:rPr>
          <w:rStyle w:val="c8"/>
          <w:b/>
          <w:bCs/>
          <w:sz w:val="24"/>
          <w:szCs w:val="24"/>
        </w:rPr>
        <w:t>образовательных технологий: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развивающего обучения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>- личностно-</w:t>
      </w:r>
      <w:r w:rsidRPr="00703157">
        <w:rPr>
          <w:rStyle w:val="c1"/>
          <w:sz w:val="24"/>
          <w:szCs w:val="24"/>
        </w:rPr>
        <w:t>ориентированного образования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моделирующего обучения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proofErr w:type="spellStart"/>
      <w:r w:rsidRPr="00703157">
        <w:rPr>
          <w:rStyle w:val="c1"/>
          <w:sz w:val="24"/>
          <w:szCs w:val="24"/>
        </w:rPr>
        <w:t>здоровьесберегающих</w:t>
      </w:r>
      <w:proofErr w:type="spellEnd"/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ИКТ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t>Срок освоения программы – 4</w:t>
      </w:r>
      <w:r w:rsidRPr="00703157">
        <w:rPr>
          <w:sz w:val="24"/>
          <w:szCs w:val="24"/>
        </w:rPr>
        <w:t xml:space="preserve"> год</w:t>
      </w:r>
    </w:p>
    <w:p w:rsidR="00882337" w:rsidRDefault="00882337" w:rsidP="00703157">
      <w:pPr>
        <w:pStyle w:val="a9"/>
        <w:rPr>
          <w:sz w:val="24"/>
          <w:szCs w:val="24"/>
        </w:rPr>
      </w:pPr>
    </w:p>
    <w:p w:rsidR="00882337" w:rsidRPr="00703157" w:rsidRDefault="00882337" w:rsidP="00703157">
      <w:pPr>
        <w:pStyle w:val="a9"/>
        <w:rPr>
          <w:sz w:val="24"/>
          <w:szCs w:val="24"/>
        </w:rPr>
      </w:pPr>
    </w:p>
    <w:p w:rsidR="00F23108" w:rsidRPr="0049366E" w:rsidRDefault="00703157" w:rsidP="00F231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числа детей, охваченных </w:t>
      </w: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организованным  досугом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толерантности, навыков здорового образа жизни;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 чувства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гражданственности и патриотизма, правовой культуры, осознанного отношения к профессиональному самоопределению;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учащихся к предметам: математика, информатика, литературное чтение, русский язык, окружающий мир.</w:t>
      </w:r>
    </w:p>
    <w:p w:rsidR="00F23108" w:rsidRPr="0049366E" w:rsidRDefault="00F23108" w:rsidP="00F2310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108" w:rsidRPr="0049366E" w:rsidRDefault="00F23108" w:rsidP="00F231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Личностные и </w:t>
      </w:r>
      <w:proofErr w:type="spellStart"/>
      <w:r w:rsidRPr="00493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метапредметные</w:t>
      </w:r>
      <w:proofErr w:type="spellEnd"/>
      <w:r w:rsidRPr="00493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результаты изучения курса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Личностными </w:t>
      </w:r>
      <w:proofErr w:type="gramStart"/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следующих умений: 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определять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высказывать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педагога самые простые общие для всех людей правила поведения при сотрудничестве (этические нормы);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4936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 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выбор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других участников группы и педагога;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воспитание чувства справедливости, ответственности;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самостоятельности суждений, независимости и нестандартности мышления.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  являются формирование следующих универсальных учебных действий.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Личностные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 обучающегося будут сформированы: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новому содержанию и новым способам познания;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для формирования: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внутренней позиции обучающегося на уровне понимания необходимости деятельности, выраженного в преобладании познавательных мотивов и предпочтении социального способа оценки деятельности;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выраженной познавательной мотивации;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устойчивого интереса к новым способам познания.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выделенные учителем ориентиры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действия на основе их оценки и учета сделанных ошибок;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действия в материале, речи, в уме.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учитывать выделенные учителем ориентиры действия в незнакомом материале;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преобразовывать практическую задачу в познавательную;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находить варианты решения познавательной задачи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08" w:rsidRPr="0049366E" w:rsidRDefault="00F23108" w:rsidP="00F2310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верно выполненное задание от неверного.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Познавательные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знаки, символы, модели, схемы для решения познавательных задач и представления их результатов;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высказываться в устной и письменной формах;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основами смыслового чтения текста;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анализировать объекты, выделять главное;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осуществлять синтез (целое из частей);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проводить сравнение, классификацию по разным критериям;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причинно-следственные связи;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обобщать (выделять класс объектов по какому-либо признаку);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аналогии.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фиксировать информацию с помощью инструментов ИКТ;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осознанно и произвольно строить сообщения в устной и письменной форме;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 xml:space="preserve">строить логическое рассуждение, включающее установление причинно-следственных </w:t>
      </w:r>
      <w:proofErr w:type="gramStart"/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связей..</w:t>
      </w:r>
      <w:proofErr w:type="gramEnd"/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Коммуникативные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допускать существование различных точек зрения;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учитывать разные мнения, стремиться к координации;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формулировать собственное мнение и позицию;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договариваться, приходить к общему решению;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соблюдать корректность в высказываниях;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lastRenderedPageBreak/>
        <w:t>задавать вопросы по существу;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речь для регуляции своего действия;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контролировать действия партнера;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монологической и диалогической формами речи.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учитывать разные мнения и обосновывать свою позицию;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аргументировать свою позицию и координировать её с позицией партнеров при выработке общего решения в совместной деятельности;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 учётом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взаимный контроль и оказывать партнерам в сотрудничестве необходимую взаимопомощь;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адекватно использовать речь для планирования и регуляции своей деятельности.</w:t>
      </w:r>
    </w:p>
    <w:p w:rsidR="00A9555C" w:rsidRPr="0049366E" w:rsidRDefault="00A9555C" w:rsidP="00A9555C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</w:p>
    <w:p w:rsidR="00A9555C" w:rsidRPr="0049366E" w:rsidRDefault="00A9555C" w:rsidP="00A9555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:rsidR="00A9555C" w:rsidRPr="0049366E" w:rsidRDefault="00A9555C" w:rsidP="00A955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BA137A"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  <w:proofErr w:type="gramStart"/>
      <w:r w:rsidR="00BA137A"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концу  первого</w:t>
      </w:r>
      <w:proofErr w:type="gramEnd"/>
      <w:r w:rsidR="00BA137A"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обучения </w:t>
      </w:r>
    </w:p>
    <w:p w:rsidR="00A9555C" w:rsidRPr="0049366E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научиться: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слушать и читать на основе поставленной цели и задачи;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вести рассказ от начала до конца;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ставить вопросы;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классифицировать;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объяснять и защищать свои идеи.</w:t>
      </w:r>
    </w:p>
    <w:p w:rsidR="00A9555C" w:rsidRPr="0049366E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уметь: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учебные задачи;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деятельность во времени;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своё внимание, необходимое для успешного выполнения любой деятельности;</w:t>
      </w:r>
    </w:p>
    <w:p w:rsidR="00F23108" w:rsidRPr="0049366E" w:rsidRDefault="00A9555C" w:rsidP="00A955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нестандартные задачи</w:t>
      </w:r>
    </w:p>
    <w:p w:rsidR="00467262" w:rsidRPr="0049366E" w:rsidRDefault="00BA137A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второго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несколькими книгами сразу, пытаясь выбрать материал с определённой целевой установкой.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подробно и выборочно;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гипотезы, сравнивать;</w:t>
      </w:r>
    </w:p>
    <w:p w:rsidR="00467262" w:rsidRPr="0049366E" w:rsidRDefault="00467262" w:rsidP="0046726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  обобщений.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способности в совместной деятельности;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приемы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самоконтроля, самооценки.                                      </w:t>
      </w:r>
    </w:p>
    <w:p w:rsidR="00467262" w:rsidRPr="0049366E" w:rsidRDefault="00BA137A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третьего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материал;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существенное в рассказе, разделив его на логически законченные части;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из фактов, совокупности фактов;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выявлять связи зависимости между фактами, явлениями, процессами;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и сложных обобщений, заключение на основе выводов.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себя в разных сферах совместной деятельности;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поисковую деятельность;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анализировать, сравнивать и обобщать информацию.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</w:t>
      </w:r>
      <w:r w:rsidR="00BA137A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четвертого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творчески применять знания в новых условиях;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готовить тексты собственных докладов;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необходимые знания из большого объёма информации;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энциклопедиями, справочниками, книгами общеразвивающего характера;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содержательно свою мысль, идею;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решать самостоятельно творческие задания.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средства для развития своего интеллекта;</w:t>
      </w:r>
    </w:p>
    <w:p w:rsidR="002A27EE" w:rsidRPr="00D24E75" w:rsidRDefault="00467262" w:rsidP="00D24E75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проекты по заданной теме.</w:t>
      </w:r>
    </w:p>
    <w:p w:rsidR="00957264" w:rsidRPr="0049366E" w:rsidRDefault="002A27EE" w:rsidP="00957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57264" w:rsidRPr="0049366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7264" w:rsidRPr="00D24E75" w:rsidRDefault="00957264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EA7A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знать-2</w:t>
      </w:r>
      <w:r w:rsidR="00FC3C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1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7"/>
        <w:gridCol w:w="2354"/>
        <w:gridCol w:w="1019"/>
        <w:gridCol w:w="1136"/>
        <w:gridCol w:w="1338"/>
        <w:gridCol w:w="1741"/>
        <w:gridCol w:w="1467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1. Наблюдения, опыты, </w:t>
            </w:r>
            <w:r w:rsidR="00323F54"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эксперименты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Первый раз в первый класс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2.  Познавательные процессы  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5978EA" w:rsidRPr="0049366E" w:rsidTr="008C7061">
        <w:tc>
          <w:tcPr>
            <w:tcW w:w="979" w:type="dxa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3807" w:type="dxa"/>
            <w:gridSpan w:val="6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3. Коллективное творчество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Математическая страничка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</w:t>
            </w:r>
            <w:proofErr w:type="spellStart"/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36135" w:rsidRDefault="0083613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>Содержание программы первого года обучения</w:t>
      </w: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Наблюдения, опыты, эксперименты.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Первый раз в первый класс.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Приветствия. Приветствие учителя. Школьные правили вежливости.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Учимся спорить. </w:t>
      </w:r>
      <w:proofErr w:type="spellStart"/>
      <w:r w:rsidRPr="0049366E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коротких диалогов.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</w:t>
      </w:r>
      <w:r>
        <w:rPr>
          <w:rFonts w:ascii="Times New Roman" w:hAnsi="Times New Roman" w:cs="Times New Roman"/>
          <w:b/>
          <w:sz w:val="24"/>
          <w:szCs w:val="24"/>
        </w:rPr>
        <w:t>дел 2.  Познавательные процессы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мышления.</w:t>
      </w:r>
      <w:r w:rsidRPr="0049366E">
        <w:rPr>
          <w:rFonts w:ascii="Times New Roman" w:hAnsi="Times New Roman" w:cs="Times New Roman"/>
          <w:sz w:val="24"/>
          <w:szCs w:val="24"/>
        </w:rPr>
        <w:t xml:space="preserve"> Графический диктант.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«Путешествие в сказку».  Решение логических задач о сказочных героях.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Секреты анаграммы. Крылатые слова. Пословица недаром молвится. Антонимы.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Веселая арифметика. Решение задач-шуток. Синонимы.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«Найди лишнее». «Умные цепочки». Обучение составлению логических цепочек.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«Волшебный квадрат». Обучение решению и составлению «магических» квадратов.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со спичками (знакомство с римской нумерацией, решение геометрических задач)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«Что? Где? Когда?» Веселая арифметика. Решение и составление задач-шуток.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Что увидел Шерлок Холмс? Обучение поиску закономерностей и восстановлению логических связей. Игра «Самый умный».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3.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По страницам творчества.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Моделирование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сказки  «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>Три поросенка». Играем в «ромашку».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Содержание русской народной сказки «Волк и семеро козлят». Варианты окончания сказки.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66E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ситуации с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помощь  жестов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и мимики. Геометрические фигуры, их особенности.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lastRenderedPageBreak/>
        <w:t>Содержание русской народной сказки «Маша и Медведь». Изображение несуществующего животного. Конкурс рисунков. Что такое «имя – перевертыш», «сказка – винегрет»? Занимательные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Математическая страничка.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Числа и счёт. Сложение и вычитание до 10. Геометрия. Учимся решать олимпиадные задачи.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Интеллектуальные «</w:t>
      </w:r>
      <w:proofErr w:type="spellStart"/>
      <w:r w:rsidRPr="0049366E">
        <w:rPr>
          <w:rFonts w:ascii="Times New Roman" w:hAnsi="Times New Roman" w:cs="Times New Roman"/>
          <w:i/>
          <w:sz w:val="24"/>
          <w:szCs w:val="24"/>
        </w:rPr>
        <w:t>витаминки</w:t>
      </w:r>
      <w:proofErr w:type="spellEnd"/>
      <w:r w:rsidRPr="0049366E">
        <w:rPr>
          <w:rFonts w:ascii="Times New Roman" w:hAnsi="Times New Roman" w:cs="Times New Roman"/>
          <w:i/>
          <w:sz w:val="24"/>
          <w:szCs w:val="24"/>
        </w:rPr>
        <w:t>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Витамин A. Доброе начало- половина дела. Витамин B Иной стреляет редко, да попадает метко. Витамин C Веника не сломишь, а по прутику переломаешь. Витамин D Веника не сломишь, а по прутику переломаешь. Витамин E Веника не сломишь, а по прутику переломаешь. Витамин F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много дел не берись, а в одном отличись. Витамин G Курица по зёрнышку клюёт да сыта бывает. Витамин H Курица по зёрнышку клюёт да сыта бывает. Витамин I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красна изба углами, а красна пирогами. </w:t>
      </w:r>
      <w:proofErr w:type="spellStart"/>
      <w:r w:rsidRPr="0049366E">
        <w:rPr>
          <w:rFonts w:ascii="Times New Roman" w:hAnsi="Times New Roman" w:cs="Times New Roman"/>
          <w:sz w:val="24"/>
          <w:szCs w:val="24"/>
        </w:rPr>
        <w:t>Супервитамин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1 Эрудит марафон учащихся. Витамин J Кто не ходит, тот и не падает. Витамин K1 Семеро одного не ждут.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L  Не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пером пишут-умом.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M  Мороз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ленивого за нос хватает, а перед проворным шапку снимает.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K  Первый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блин комом.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N  Сильный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победит одного, знающий тысячу.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P  Не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учась, и лапти не сплетёшь. Витамин Q Деревья смотри в плодах, а людей в делах.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R  Что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написано пером – не вырубишь топором..</w:t>
      </w:r>
      <w:proofErr w:type="spellStart"/>
      <w:r w:rsidRPr="0049366E">
        <w:rPr>
          <w:rFonts w:ascii="Times New Roman" w:hAnsi="Times New Roman" w:cs="Times New Roman"/>
          <w:sz w:val="24"/>
          <w:szCs w:val="24"/>
        </w:rPr>
        <w:t>Супервитамин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2 У семи нянек дитя без глазу. Витамин S Цыплят по осени считают. Витамин T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ошибается тот, кто ничего не делает. Витамин U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Назвался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груздем – полезай в кузов. Витамин V Торопись, да не ошибись. Витамин W Ума чужого не купишь. Витамин X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сучка да без задоринки.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Y  Вот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где собака зарыта.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Z  Крепкий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орешек сразу не раскусишь. Витамин K2 Семь раз отмерь – один отрежь.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66E">
        <w:rPr>
          <w:rFonts w:ascii="Times New Roman" w:hAnsi="Times New Roman" w:cs="Times New Roman"/>
          <w:sz w:val="24"/>
          <w:szCs w:val="24"/>
        </w:rPr>
        <w:t>Супервитамин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3 И швец, и жнец, и на дуде игрец.</w:t>
      </w:r>
    </w:p>
    <w:p w:rsidR="00D24E75" w:rsidRDefault="00D24E75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Default="00D24E75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</w:t>
      </w:r>
      <w:r w:rsidR="00EA7A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2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2281"/>
        <w:gridCol w:w="1105"/>
        <w:gridCol w:w="1213"/>
        <w:gridCol w:w="1399"/>
        <w:gridCol w:w="1770"/>
        <w:gridCol w:w="1518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4359" w:type="dxa"/>
            <w:gridSpan w:val="2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95726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lastRenderedPageBreak/>
        <w:t>Раздел 1. Исследовательские умения.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Введение. </w:t>
      </w:r>
      <w:r w:rsidRPr="0049366E">
        <w:rPr>
          <w:rFonts w:ascii="Times New Roman" w:hAnsi="Times New Roman" w:cs="Times New Roman"/>
          <w:sz w:val="24"/>
          <w:szCs w:val="24"/>
        </w:rPr>
        <w:t>Формирование учебной группы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9366E">
        <w:rPr>
          <w:rFonts w:ascii="Times New Roman" w:hAnsi="Times New Roman" w:cs="Times New Roman"/>
          <w:sz w:val="24"/>
          <w:szCs w:val="24"/>
        </w:rPr>
        <w:t>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Окружающий мир</w:t>
      </w:r>
      <w:r w:rsidRPr="0049366E">
        <w:rPr>
          <w:rFonts w:ascii="Times New Roman" w:hAnsi="Times New Roman" w:cs="Times New Roman"/>
          <w:sz w:val="24"/>
          <w:szCs w:val="24"/>
        </w:rPr>
        <w:t>. Природа. Увлекательная география. Земля – наш общий дом.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Математика</w:t>
      </w:r>
      <w:r w:rsidRPr="0049366E">
        <w:rPr>
          <w:rFonts w:ascii="Times New Roman" w:hAnsi="Times New Roman" w:cs="Times New Roman"/>
          <w:sz w:val="24"/>
          <w:szCs w:val="24"/>
        </w:rPr>
        <w:t>. Математика – царица наук. «Занимательная математика». «Интересные задачи»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Русский язык</w:t>
      </w:r>
      <w:r w:rsidRPr="0049366E">
        <w:rPr>
          <w:rFonts w:ascii="Times New Roman" w:hAnsi="Times New Roman" w:cs="Times New Roman"/>
          <w:sz w:val="24"/>
          <w:szCs w:val="24"/>
        </w:rPr>
        <w:t>.  Письма и письмена. В царстве фонем. В мире морфем. Память и грамотность.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Литературное чтение. </w:t>
      </w:r>
      <w:r w:rsidRPr="0049366E">
        <w:rPr>
          <w:rFonts w:ascii="Times New Roman" w:hAnsi="Times New Roman" w:cs="Times New Roman"/>
          <w:sz w:val="24"/>
          <w:szCs w:val="24"/>
        </w:rPr>
        <w:t>«Я знаю силу слова…»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В мире Поэзии.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Поэзия и живопись.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Музыка в поэзии.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Формирование вычислительных навыков «Быстрый счет» </w:t>
      </w:r>
      <w:r w:rsidRPr="0049366E">
        <w:rPr>
          <w:rFonts w:ascii="Times New Roman" w:hAnsi="Times New Roman" w:cs="Times New Roman"/>
          <w:sz w:val="24"/>
          <w:szCs w:val="24"/>
        </w:rPr>
        <w:tab/>
        <w:t>Круглые числа до 100.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Числа и счёт до 100.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Сложение  вычитание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до 20. Разные способы.</w:t>
      </w:r>
      <w:r w:rsidRPr="0049366E">
        <w:rPr>
          <w:rFonts w:ascii="Times New Roman" w:hAnsi="Times New Roman" w:cs="Times New Roman"/>
          <w:sz w:val="24"/>
          <w:szCs w:val="24"/>
        </w:rPr>
        <w:tab/>
        <w:t>Сложение и вычитание до 100 без перехода через десяток.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 переходом через десяток. Подготовка.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до 100 с переходом через десяток.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Умножение. Уравнения. Решаем олимпиадные задачи прошлых лет.</w:t>
      </w:r>
    </w:p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общеразвивающей программы «Хо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 все знать-</w:t>
      </w:r>
      <w:r w:rsidR="00EA7A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3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6"/>
        <w:gridCol w:w="2239"/>
        <w:gridCol w:w="1029"/>
        <w:gridCol w:w="1145"/>
        <w:gridCol w:w="1345"/>
        <w:gridCol w:w="1744"/>
        <w:gridCol w:w="1473"/>
      </w:tblGrid>
      <w:tr w:rsidR="00957264" w:rsidRPr="0049366E" w:rsidTr="00D24E75">
        <w:tc>
          <w:tcPr>
            <w:tcW w:w="5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519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44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3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D24E75">
        <w:tc>
          <w:tcPr>
            <w:tcW w:w="5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44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D24E75">
        <w:tc>
          <w:tcPr>
            <w:tcW w:w="9571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Познавательные процессы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29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D24E75">
        <w:tc>
          <w:tcPr>
            <w:tcW w:w="9571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художественного чтения.</w:t>
            </w:r>
          </w:p>
        </w:tc>
        <w:tc>
          <w:tcPr>
            <w:tcW w:w="1029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4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5978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D24E75">
        <w:tc>
          <w:tcPr>
            <w:tcW w:w="2835" w:type="dxa"/>
            <w:gridSpan w:val="2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9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третьего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Познавательные процессы.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</w:t>
      </w:r>
      <w:r w:rsidRPr="0049366E">
        <w:rPr>
          <w:rFonts w:ascii="Times New Roman" w:hAnsi="Times New Roman" w:cs="Times New Roman"/>
          <w:sz w:val="24"/>
          <w:szCs w:val="24"/>
        </w:rPr>
        <w:t>. Графический диктант.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lastRenderedPageBreak/>
        <w:t>Развитие познавательных процессов</w:t>
      </w:r>
      <w:r w:rsidRPr="0049366E">
        <w:rPr>
          <w:rFonts w:ascii="Times New Roman" w:hAnsi="Times New Roman" w:cs="Times New Roman"/>
          <w:sz w:val="24"/>
          <w:szCs w:val="24"/>
        </w:rPr>
        <w:t xml:space="preserve">. Развитие концентрации внимания. Задачи - шутки. Мозговая гимнастика. Числа и слова. Тренировка слуховой памяти. Развитие мышления. Тренировка зрительной памяти. "Найди число в слове".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Развитие аналитических способностей. "Цифровые </w:t>
      </w:r>
      <w:proofErr w:type="spellStart"/>
      <w:r w:rsidRPr="0049366E">
        <w:rPr>
          <w:rFonts w:ascii="Times New Roman" w:hAnsi="Times New Roman" w:cs="Times New Roman"/>
          <w:sz w:val="24"/>
          <w:szCs w:val="24"/>
        </w:rPr>
        <w:t>слоговицы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>". Совершенствование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зрительной памяти.  "Общее окончание". Совершенствование воображения. Рисуем по образцу.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"Продолжи ряд", "Найди закономерность".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</w:t>
      </w:r>
      <w:r w:rsidRPr="0049366E">
        <w:rPr>
          <w:rFonts w:ascii="Times New Roman" w:hAnsi="Times New Roman" w:cs="Times New Roman"/>
          <w:sz w:val="24"/>
          <w:szCs w:val="24"/>
        </w:rPr>
        <w:t>. Тренировка внимания". Угадывание полученных чисел". Тренировка слуховой памяти. "Лишнее слово". Совершенствование воображения. Развитие наглядно-образного мышления". Магические квадраты". Развитие быстроты реакции. "По порядку становись!" Развитие концентрации внимания. "Рисуем с помощью фигур". Игра "На одну букву". Тренировка зрительной памяти. "Какие это буквы".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Тренировка слуховой и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зрительной  памяти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Клуб художественного чтения</w:t>
      </w:r>
      <w:r w:rsidRPr="00493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Речевой аппарат. Культура речи. Бытовая речь и её недостатки. Исполнительные средства выразительности. Артикуляция, динамизм, пауза. Источники средства выразительности речи. Речь монологическая и диалогическая.  Деление текста на логические части. Рассказывание, как один из видов декламации. Логика речи. Публичное выступление. Значение орфоэпии для культуры речи. Интонация в тексте. Индивидуальное исполнительское мастерство.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Характерные особенности стихотворной речи. Понятия "ритм", "рифма", "музыкальная организованность.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В мире Поэзии. Поэзия и живопись. Музыка в поэзии. </w:t>
      </w:r>
      <w:proofErr w:type="spellStart"/>
      <w:r w:rsidRPr="0049366E">
        <w:rPr>
          <w:rFonts w:ascii="Times New Roman" w:hAnsi="Times New Roman" w:cs="Times New Roman"/>
          <w:sz w:val="24"/>
          <w:szCs w:val="24"/>
        </w:rPr>
        <w:t>И.А.Крылов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– мастер басни. Интонирование басни. Характерные особенности при рассказывании басни.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</w:t>
      </w:r>
      <w:proofErr w:type="gramStart"/>
      <w:r w:rsidRPr="0049366E">
        <w:rPr>
          <w:rFonts w:ascii="Times New Roman" w:hAnsi="Times New Roman" w:cs="Times New Roman"/>
          <w:i/>
          <w:sz w:val="24"/>
          <w:szCs w:val="24"/>
        </w:rPr>
        <w:t>»</w:t>
      </w:r>
      <w:r w:rsidRPr="0049366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Числа и счёт до 1000. Сравнение чисел до 1000. Разные способы вычислений до 100. Сложение столбиком двузначных и трёхзначных. Вычитание столбиком двузначных и трёхзначных. Сложение столбиком многозначных чисел. Вычитание столбиком многозначных чисел. Умножение в столбик на однозначное. Деление в столбик на однозначное. Решаем олимпиадные задачи прошлых лет.</w:t>
      </w:r>
    </w:p>
    <w:p w:rsidR="00957264" w:rsidRPr="0049366E" w:rsidRDefault="00957264" w:rsidP="0095726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CB3CCB" w:rsidRPr="0049366E" w:rsidRDefault="00CB3CCB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Default="00D24E75" w:rsidP="00D24E75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</w:t>
      </w:r>
      <w:r w:rsidR="00EA7A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4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2281"/>
        <w:gridCol w:w="1105"/>
        <w:gridCol w:w="1213"/>
        <w:gridCol w:w="1399"/>
        <w:gridCol w:w="1770"/>
        <w:gridCol w:w="1518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86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6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</w:t>
            </w: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восприятия, воображения, памяти и мышления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тест</w:t>
            </w: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8C706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3380" w:type="dxa"/>
          </w:tcPr>
          <w:p w:rsidR="00683017" w:rsidRPr="0049366E" w:rsidRDefault="00683017" w:rsidP="008C70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683017" w:rsidRPr="0049366E" w:rsidRDefault="00B371E9" w:rsidP="008C706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79" w:type="dxa"/>
          </w:tcPr>
          <w:p w:rsidR="00683017" w:rsidRPr="0049366E" w:rsidRDefault="00B371E9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86" w:type="dxa"/>
          </w:tcPr>
          <w:p w:rsidR="00683017" w:rsidRPr="0049366E" w:rsidRDefault="00B371E9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6" w:type="dxa"/>
          </w:tcPr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091" w:type="dxa"/>
          </w:tcPr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49366E" w:rsidTr="008C7061">
        <w:tc>
          <w:tcPr>
            <w:tcW w:w="14786" w:type="dxa"/>
            <w:gridSpan w:val="7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683017" w:rsidRPr="0049366E" w:rsidRDefault="00683017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683017" w:rsidRPr="0049366E" w:rsidRDefault="00683017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683017" w:rsidRPr="0049366E" w:rsidTr="00957264">
        <w:tc>
          <w:tcPr>
            <w:tcW w:w="4359" w:type="dxa"/>
            <w:gridSpan w:val="2"/>
          </w:tcPr>
          <w:p w:rsidR="00683017" w:rsidRPr="0049366E" w:rsidRDefault="00683017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четвертого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957264" w:rsidRPr="0049366E" w:rsidRDefault="00957264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23E" w:rsidRPr="0049366E" w:rsidRDefault="000D1049" w:rsidP="00D279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Русский язык. </w:t>
      </w:r>
      <w:r w:rsidRPr="0049366E">
        <w:rPr>
          <w:rFonts w:ascii="Times New Roman" w:hAnsi="Times New Roman" w:cs="Times New Roman"/>
          <w:sz w:val="24"/>
          <w:szCs w:val="24"/>
        </w:rPr>
        <w:t>Клуб любителей русского языка.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Выполнение заданий по языкознанию.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Куда летят крылатые слова.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Пернатые друзья. Олимпийские игры современности. Да здравствует абракадабра. Поговорим, друзья, о кроссворде.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Чудо-словари. Клуб любителей головоломок.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Математика.</w:t>
      </w:r>
      <w:r w:rsidRPr="0049366E">
        <w:rPr>
          <w:rFonts w:ascii="Times New Roman" w:hAnsi="Times New Roman" w:cs="Times New Roman"/>
          <w:sz w:val="24"/>
          <w:szCs w:val="24"/>
        </w:rPr>
        <w:t xml:space="preserve"> Клуб любителей головоломок. Решение математических заданий на развитие логического мышления.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Решение задач по математике для 4 клас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са интеллектуального характера. </w:t>
      </w:r>
      <w:r w:rsidRPr="0049366E">
        <w:rPr>
          <w:rFonts w:ascii="Times New Roman" w:hAnsi="Times New Roman" w:cs="Times New Roman"/>
          <w:sz w:val="24"/>
          <w:szCs w:val="24"/>
        </w:rPr>
        <w:t>Решение нестандартных, ком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бинаторных задач по математике. Олимпийские игры современности. </w:t>
      </w:r>
      <w:r w:rsidRPr="0049366E">
        <w:rPr>
          <w:rFonts w:ascii="Times New Roman" w:hAnsi="Times New Roman" w:cs="Times New Roman"/>
          <w:sz w:val="24"/>
          <w:szCs w:val="24"/>
        </w:rPr>
        <w:t>За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дачи геометрического характера. </w:t>
      </w:r>
      <w:r w:rsidRPr="0049366E">
        <w:rPr>
          <w:rFonts w:ascii="Times New Roman" w:hAnsi="Times New Roman" w:cs="Times New Roman"/>
          <w:sz w:val="24"/>
          <w:szCs w:val="24"/>
        </w:rPr>
        <w:t>О времени и о часах.</w:t>
      </w:r>
    </w:p>
    <w:p w:rsidR="000D1049" w:rsidRPr="0049366E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«Мозговой» штурм. </w:t>
      </w:r>
      <w:r w:rsidR="000D1049" w:rsidRPr="0049366E">
        <w:rPr>
          <w:rFonts w:ascii="Times New Roman" w:hAnsi="Times New Roman" w:cs="Times New Roman"/>
          <w:sz w:val="24"/>
          <w:szCs w:val="24"/>
        </w:rPr>
        <w:t>Букет увлекательных задач</w:t>
      </w:r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Окружающий мир. Какой разнообразный окружающий мир. Экскурсии. Мы и государство. Поговорим об экологии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Вода в нашей жизни. Матушка-землица. Учимся наблюдать.  Олимпийские игры современности. Интеллектуальный клуб мыслитель. Ожившие предметы.</w:t>
      </w:r>
    </w:p>
    <w:p w:rsidR="0019434F" w:rsidRPr="0049366E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Литературное чтение</w:t>
      </w:r>
      <w:r w:rsidRPr="0049366E">
        <w:rPr>
          <w:rFonts w:ascii="Times New Roman" w:hAnsi="Times New Roman" w:cs="Times New Roman"/>
          <w:sz w:val="24"/>
          <w:szCs w:val="24"/>
        </w:rPr>
        <w:t>. Какие бывают книги. Экскурсия в библиотеку. Путешествие в мир Пушкинских сказок.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Путешествуем в зиму. Поговорим, друзья, о кроссворде. Олимпийские игры современности. Сочиняем истории.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Праздник Ивана Купалы. Клуб любителей головоломок.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CE723E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 и деление столбиком на однозначное число.</w:t>
      </w:r>
      <w:r w:rsidR="00D24E75">
        <w:rPr>
          <w:rFonts w:ascii="Times New Roman" w:hAnsi="Times New Roman" w:cs="Times New Roman"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Умножение и деление столбиком на двузначное число. Умножение на трёхзначное число.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2A27EE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2A27EE" w:rsidRDefault="002A27EE" w:rsidP="00B3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1E9">
        <w:rPr>
          <w:rFonts w:ascii="Times New Roman" w:hAnsi="Times New Roman" w:cs="Times New Roman"/>
          <w:b/>
          <w:sz w:val="24"/>
          <w:szCs w:val="24"/>
        </w:rPr>
        <w:t xml:space="preserve">Организационно-педагогические условия </w:t>
      </w:r>
      <w:proofErr w:type="gramStart"/>
      <w:r w:rsidRPr="00B371E9">
        <w:rPr>
          <w:rFonts w:ascii="Times New Roman" w:hAnsi="Times New Roman" w:cs="Times New Roman"/>
          <w:b/>
          <w:sz w:val="24"/>
          <w:szCs w:val="24"/>
        </w:rPr>
        <w:t>реализации  программы</w:t>
      </w:r>
      <w:proofErr w:type="gramEnd"/>
    </w:p>
    <w:p w:rsidR="00B41751" w:rsidRPr="00B371E9" w:rsidRDefault="00B41751" w:rsidP="00B3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C8C" w:rsidRDefault="00B41751" w:rsidP="00E23C8C">
      <w:pPr>
        <w:pStyle w:val="a9"/>
        <w:ind w:firstLine="567"/>
        <w:jc w:val="both"/>
        <w:rPr>
          <w:sz w:val="24"/>
          <w:szCs w:val="24"/>
        </w:rPr>
      </w:pPr>
      <w:r w:rsidRPr="003A4801">
        <w:rPr>
          <w:b/>
          <w:sz w:val="24"/>
          <w:szCs w:val="24"/>
        </w:rPr>
        <w:t>Кадровое обеспечение.</w:t>
      </w:r>
      <w:r>
        <w:rPr>
          <w:sz w:val="24"/>
          <w:szCs w:val="24"/>
        </w:rPr>
        <w:t xml:space="preserve"> </w:t>
      </w:r>
      <w:r w:rsidR="00E23C8C" w:rsidRPr="00E23C8C">
        <w:rPr>
          <w:sz w:val="24"/>
          <w:szCs w:val="24"/>
        </w:rPr>
        <w:t xml:space="preserve">Занятия проводит педагог дополнительного образования 1 квалификационной категории </w:t>
      </w:r>
      <w:r w:rsidR="00E23C8C">
        <w:rPr>
          <w:sz w:val="24"/>
          <w:szCs w:val="24"/>
        </w:rPr>
        <w:t>Нуриева Наталья Васильевна</w:t>
      </w:r>
      <w:r w:rsidR="00E23C8C" w:rsidRPr="00E23C8C">
        <w:rPr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E23C8C" w:rsidRPr="00E23C8C" w:rsidRDefault="00E23C8C" w:rsidP="00E23C8C">
      <w:pPr>
        <w:pStyle w:val="a9"/>
        <w:ind w:firstLine="567"/>
        <w:jc w:val="both"/>
        <w:rPr>
          <w:b/>
          <w:sz w:val="24"/>
          <w:szCs w:val="24"/>
        </w:rPr>
      </w:pPr>
    </w:p>
    <w:p w:rsidR="00E23C8C" w:rsidRPr="003A4801" w:rsidRDefault="00E23C8C" w:rsidP="00E23C8C">
      <w:pPr>
        <w:pStyle w:val="a9"/>
        <w:rPr>
          <w:b/>
          <w:bCs/>
          <w:sz w:val="24"/>
          <w:szCs w:val="24"/>
        </w:rPr>
      </w:pPr>
      <w:r w:rsidRPr="00E23C8C">
        <w:rPr>
          <w:b/>
          <w:sz w:val="24"/>
          <w:szCs w:val="24"/>
        </w:rPr>
        <w:tab/>
      </w:r>
      <w:r w:rsidRPr="00E23C8C">
        <w:rPr>
          <w:b/>
          <w:sz w:val="24"/>
          <w:szCs w:val="24"/>
        </w:rPr>
        <w:tab/>
      </w:r>
      <w:r w:rsidRPr="003A4801">
        <w:rPr>
          <w:b/>
          <w:bCs/>
          <w:sz w:val="24"/>
          <w:szCs w:val="24"/>
        </w:rPr>
        <w:t>Материально-техническое обеспечение</w:t>
      </w:r>
    </w:p>
    <w:p w:rsidR="00E23C8C" w:rsidRPr="00E23C8C" w:rsidRDefault="00E23C8C" w:rsidP="00E23C8C">
      <w:pPr>
        <w:pStyle w:val="a9"/>
        <w:jc w:val="both"/>
        <w:rPr>
          <w:i/>
          <w:color w:val="181818"/>
          <w:sz w:val="24"/>
          <w:szCs w:val="24"/>
        </w:rPr>
      </w:pPr>
      <w:r w:rsidRPr="00E23C8C">
        <w:rPr>
          <w:color w:val="181818"/>
          <w:sz w:val="24"/>
          <w:szCs w:val="24"/>
        </w:rPr>
        <w:t xml:space="preserve">Программа реализуется на базе МБОУ СОШ </w:t>
      </w:r>
      <w:r>
        <w:rPr>
          <w:color w:val="181818"/>
          <w:sz w:val="24"/>
          <w:szCs w:val="24"/>
        </w:rPr>
        <w:t xml:space="preserve">№ 3 в кабинете </w:t>
      </w:r>
      <w:r w:rsidRPr="00E23C8C">
        <w:rPr>
          <w:color w:val="181818"/>
          <w:sz w:val="24"/>
          <w:szCs w:val="24"/>
        </w:rPr>
        <w:t>№</w:t>
      </w:r>
      <w:r>
        <w:rPr>
          <w:color w:val="181818"/>
          <w:sz w:val="24"/>
          <w:szCs w:val="24"/>
        </w:rPr>
        <w:t xml:space="preserve"> 43</w:t>
      </w:r>
      <w:r w:rsidRPr="00E23C8C">
        <w:rPr>
          <w:color w:val="181818"/>
          <w:sz w:val="24"/>
          <w:szCs w:val="24"/>
        </w:rPr>
        <w:t>. Кабинет светлый, уютный</w:t>
      </w:r>
      <w:r w:rsidRPr="00E23C8C">
        <w:rPr>
          <w:sz w:val="24"/>
          <w:szCs w:val="24"/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E23C8C" w:rsidRPr="00E23C8C" w:rsidRDefault="00E23C8C" w:rsidP="00E23C8C">
      <w:pPr>
        <w:pStyle w:val="a9"/>
        <w:jc w:val="both"/>
        <w:rPr>
          <w:rStyle w:val="c1"/>
          <w:sz w:val="24"/>
          <w:szCs w:val="24"/>
        </w:rPr>
      </w:pPr>
      <w:r w:rsidRPr="00E23C8C">
        <w:rPr>
          <w:i/>
          <w:sz w:val="24"/>
          <w:szCs w:val="24"/>
        </w:rPr>
        <w:t xml:space="preserve">      </w:t>
      </w:r>
      <w:r w:rsidRPr="00E23C8C">
        <w:rPr>
          <w:sz w:val="24"/>
          <w:szCs w:val="24"/>
        </w:rPr>
        <w:t xml:space="preserve">Помещение систематически проветривается.  </w:t>
      </w:r>
      <w:r w:rsidRPr="00E23C8C">
        <w:rPr>
          <w:rStyle w:val="c1"/>
          <w:sz w:val="24"/>
          <w:szCs w:val="24"/>
        </w:rPr>
        <w:t>Температурный режим соблюдается.</w:t>
      </w:r>
    </w:p>
    <w:p w:rsidR="00E23C8C" w:rsidRPr="00E23C8C" w:rsidRDefault="00E23C8C" w:rsidP="00E23C8C">
      <w:pPr>
        <w:pStyle w:val="a9"/>
        <w:jc w:val="both"/>
        <w:rPr>
          <w:sz w:val="24"/>
          <w:szCs w:val="24"/>
          <w:shd w:val="clear" w:color="auto" w:fill="FFFFFF"/>
        </w:rPr>
      </w:pPr>
      <w:r w:rsidRPr="00E23C8C">
        <w:rPr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E23C8C" w:rsidRPr="00E23C8C" w:rsidRDefault="00E23C8C" w:rsidP="00E23C8C">
      <w:pPr>
        <w:pStyle w:val="a9"/>
        <w:rPr>
          <w:b/>
          <w:sz w:val="24"/>
          <w:szCs w:val="24"/>
        </w:rPr>
      </w:pPr>
    </w:p>
    <w:p w:rsidR="00E23C8C" w:rsidRPr="00E23C8C" w:rsidRDefault="00E23C8C" w:rsidP="00E23C8C">
      <w:pPr>
        <w:pStyle w:val="a9"/>
        <w:jc w:val="center"/>
        <w:rPr>
          <w:b/>
          <w:sz w:val="24"/>
          <w:szCs w:val="24"/>
        </w:rPr>
      </w:pPr>
      <w:r w:rsidRPr="00E23C8C">
        <w:rPr>
          <w:b/>
          <w:sz w:val="24"/>
          <w:szCs w:val="24"/>
        </w:rPr>
        <w:t>Формы аттестации/ контроля и оценочные материалы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2A27EE" w:rsidRPr="0049366E" w:rsidRDefault="002A27EE" w:rsidP="00E23C8C">
      <w:pPr>
        <w:pStyle w:val="a9"/>
        <w:rPr>
          <w:sz w:val="24"/>
          <w:szCs w:val="24"/>
        </w:rPr>
      </w:pP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Формы аттестации и оценочные материалы 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4. При проведении аттестации используются методы: педагогическая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диагностика,  творческие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p w:rsidR="00957264" w:rsidRPr="0049366E" w:rsidRDefault="00957264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результативности и качества освоения программы.</w:t>
      </w: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7232"/>
      </w:tblGrid>
      <w:tr w:rsidR="00B774F3" w:rsidRPr="0049366E" w:rsidTr="00B774F3">
        <w:trPr>
          <w:trHeight w:val="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детьми содержания образования.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Разнообразие умений и навыков.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Глубина и широта знаний по предмету.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Позиция активности ребенка в обучении и устойчивого интереса к деятельности.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Разнообразие творческих достижений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Эффективность воспитательных воздействий</w:t>
            </w: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Культура поведения ребенка.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Стремление к аккуратности в выполнении задания, и порядку на рабочем месте.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стремления доводить начатое дело до конца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34"/>
              </w:tabs>
              <w:spacing w:after="0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Социально-педагогические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санитарно-гигиенических требований.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требований техники безопасности.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Характер отношений в коллективе.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 Отношение к преподавателю.</w:t>
            </w:r>
          </w:p>
        </w:tc>
      </w:tr>
    </w:tbl>
    <w:p w:rsidR="00E23C8C" w:rsidRDefault="00E23C8C" w:rsidP="00B774F3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C8C" w:rsidRPr="003A4801" w:rsidRDefault="00B774F3" w:rsidP="003A4801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критериев определяются уровнем: высокий; средний; низкий.</w:t>
      </w:r>
    </w:p>
    <w:p w:rsidR="00E23C8C" w:rsidRDefault="00E23C8C" w:rsidP="002A27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C15" w:rsidRDefault="00FC3C15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3C15" w:rsidRDefault="00FC3C15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27EE" w:rsidRPr="0049366E" w:rsidRDefault="00E23C8C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2A27EE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писок литературы: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Введение в школьную жизнь: Программа адаптации детей к школьной жизни/ Г.А.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Цукерман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К.Н. Поливанова - М.: Московский центр качества образования,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«Русский язык» Учимся играя.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 игр с буквами и словами. – М.: АСТ-пресс, 1996.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 Знание, 1993.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Гейдман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Б.П. Подготовка к математической олимпиаде. Начальная школа. 2-4 классы. – М.: Айрис-пресс, 2007.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Господникова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М.К., Полянина Н.Б.,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Самохвалова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Проектно-исследовательская деятельность в начальной школе. – М.: Учитель, 2014.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проектировать универсальные учебные действия в начальной школе. От действия к мысли: пособие для учителя /А. Г.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 В.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Бурменская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И. А. Володарская, под ред. А. Г.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3-изд. – М.: Просвещение,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Г.В. Нестандартные задачи по математике: 1-4 классы. – М: ВАКО,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Математика. 2-4 классы. Олимпиадные задания / сост. Г.Т.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Дьячкова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Волгоград: Учитель,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Министерства образования и науки </w:t>
      </w:r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  по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разработке рабочих программ.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Олимпиадные задания по русскому языку. 3-4 классы / сост. Г.Т.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Дьячкова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Волгоград: Учитель,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9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</w:t>
      </w:r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 утверждённый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образования и науки Российской Федерации от 6 октября 2009 г. № 373».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Примерные программы внеурочной деятельности. Начальное и основное образование </w:t>
      </w:r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 Горский, А.А. Тимофеев, Д.В. Смирнов и др.] – М.: Просвещение, 2011. – III серия.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внеурочной деятельности. Система Л.В.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сборник программ/составитель Е.Н. Петрова. - 2-е изд. - Самара: Учебная литература,2012.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исследовательских умений младших школьников </w:t>
      </w:r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Б. Шумакова, Н.И. Авдеева, Е.В. Климанова]; под  редакцией Н.Б. Шумаковой. – М.: Просвещение.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7-8 лет.  - 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7-8 лет.  - Самара: Учебная литература, 2011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познавательных способностей. 6-8 лет. -  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- Самара: Учебная литература,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Психология исследовательского обучения. - М.: Академия, 2005.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– Самара: Учебная литература, 2010г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В.Труднев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«Внеклассная работа по математике в начальной школе». – М.: Просвещение, 1975.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Н.Ушаков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«Внеклассные занятия по русскому языку в начальной школе».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Пособие для учителей. — 2-е изд.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доп. — М.: Просвещение, 1978. 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 задач для эрудитов. – М.: АСТ-ПРЕСС КНИГА, 2005.</w:t>
      </w:r>
    </w:p>
    <w:p w:rsidR="002A27EE" w:rsidRPr="0049366E" w:rsidRDefault="002A27EE" w:rsidP="002A2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- интернет – ресурсы:</w:t>
      </w:r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 (6-12 лет). [Электронный ресурс] </w:t>
      </w:r>
      <w:hyperlink r:id="rId10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энциклопедия. Русский язык.  [Электронный  ресурс] </w:t>
      </w:r>
      <w:hyperlink r:id="rId11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http://www.booklinks.ru/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http://www.fsu-expert.ru/node/2696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«Внеурочная деятельность школьников» авторов </w:t>
      </w:r>
      <w:proofErr w:type="spellStart"/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Д.В.Григорьева</w:t>
      </w:r>
      <w:proofErr w:type="spellEnd"/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, П.В. Степанова [Электронный ресурс] </w:t>
      </w:r>
      <w:hyperlink r:id="rId13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</w:t>
        </w:r>
      </w:hyperlink>
    </w:p>
    <w:p w:rsidR="008C7061" w:rsidRDefault="002A27EE" w:rsidP="00E23C8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платформа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УЧИ.Ру</w:t>
      </w:r>
      <w:proofErr w:type="spellEnd"/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4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2337" w:rsidRPr="0049366E" w:rsidRDefault="00882337" w:rsidP="00EA7AF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55B46" w:rsidRPr="00E23C8C" w:rsidRDefault="00455B46" w:rsidP="00455B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C8C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  <w:r w:rsidR="00EA7AF9">
        <w:rPr>
          <w:rFonts w:ascii="Times New Roman" w:hAnsi="Times New Roman" w:cs="Times New Roman"/>
          <w:b/>
          <w:sz w:val="24"/>
          <w:szCs w:val="24"/>
        </w:rPr>
        <w:t xml:space="preserve"> «Хочу все знать-2</w:t>
      </w:r>
      <w:r>
        <w:rPr>
          <w:rFonts w:ascii="Times New Roman" w:hAnsi="Times New Roman" w:cs="Times New Roman"/>
          <w:b/>
          <w:sz w:val="24"/>
          <w:szCs w:val="24"/>
        </w:rPr>
        <w:t>», 3 год обучения</w:t>
      </w:r>
    </w:p>
    <w:tbl>
      <w:tblPr>
        <w:tblStyle w:val="a3"/>
        <w:tblW w:w="21954" w:type="dxa"/>
        <w:tblInd w:w="-431" w:type="dxa"/>
        <w:tblLook w:val="04A0" w:firstRow="1" w:lastRow="0" w:firstColumn="1" w:lastColumn="0" w:noHBand="0" w:noVBand="1"/>
      </w:tblPr>
      <w:tblGrid>
        <w:gridCol w:w="710"/>
        <w:gridCol w:w="1134"/>
        <w:gridCol w:w="1417"/>
        <w:gridCol w:w="1675"/>
        <w:gridCol w:w="1417"/>
        <w:gridCol w:w="2535"/>
        <w:gridCol w:w="1997"/>
        <w:gridCol w:w="1205"/>
        <w:gridCol w:w="1965"/>
        <w:gridCol w:w="1977"/>
        <w:gridCol w:w="1965"/>
        <w:gridCol w:w="1965"/>
        <w:gridCol w:w="1992"/>
      </w:tblGrid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3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9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10885" w:type="dxa"/>
            <w:gridSpan w:val="7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(2 ч)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9366E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199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9366E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199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10885" w:type="dxa"/>
            <w:gridSpan w:val="7"/>
          </w:tcPr>
          <w:p w:rsidR="00455B46" w:rsidRPr="00081567" w:rsidRDefault="00455B46" w:rsidP="00455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567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Познавательные процессы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9366E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Сказочное царство слов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Чудесные превращения слов.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гостях у слов- родственников.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экскурсия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 в прошлое. Устаревшие слова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Новые слова в русском языке.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Встреча с зарубежными друзьями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Крылатые слова.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королевстве ошибок.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стране Сочинителей.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Искусство красноречия.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Анаграммы и  </w:t>
            </w:r>
            <w:proofErr w:type="spellStart"/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Практические упражнения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Шарады и логогрифы.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lastRenderedPageBreak/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Занимательное </w:t>
            </w:r>
            <w:proofErr w:type="spellStart"/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словобразование</w:t>
            </w:r>
            <w:proofErr w:type="spellEnd"/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концентрации внимания. Задачи - шутки.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Мозговая гимнастика. Числа и слова.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зрительной памяти. "Найди число в слове".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аналитических способностей. "Цифровые </w:t>
            </w:r>
            <w:proofErr w:type="spellStart"/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слоговицы</w:t>
            </w:r>
            <w:proofErr w:type="spellEnd"/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"Шапка для размышлений".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"Шарады". Логические задачи на развитие способности рассуждать.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зрительной памяти.  "Общее окончание".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Совершенствование воображения. Рисуем по образцу.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Практические занятия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Совершенствование воображения. </w:t>
            </w:r>
          </w:p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"Продолжи ряд", "Найди закономерность".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Поиск закономерностей. Логические задачи на развитие аналитических способностей.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пространственного </w:t>
            </w: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воображения. Работа со спичками.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jc w:val="center"/>
              <w:rPr>
                <w:rFonts w:ascii="Times New Roman" w:hAnsi="Times New Roman" w:cs="Times New Roman"/>
              </w:rPr>
            </w:pPr>
            <w:r w:rsidRPr="00455B46">
              <w:rPr>
                <w:rFonts w:ascii="Times New Roman" w:hAnsi="Times New Roman" w:cs="Times New Roman"/>
              </w:rPr>
              <w:lastRenderedPageBreak/>
              <w:t>Самостоятельное выполнение</w:t>
            </w:r>
          </w:p>
          <w:p w:rsidR="00455B46" w:rsidRP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46">
              <w:rPr>
                <w:rFonts w:ascii="Times New Roman" w:hAnsi="Times New Roman" w:cs="Times New Roman"/>
              </w:rPr>
              <w:lastRenderedPageBreak/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логического мышления.</w:t>
            </w:r>
          </w:p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логических и творческо-поисковых задач.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Практические занятия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концентрации внимания. Логические задачи на развитие способности рассуждать.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внимания. Логические задачи на развитие аналитических способностей.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Практические занятия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слуховой памяти. Логические задачи на развитие способности рассуждать.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зрительной памяти. Логические задачи на развитие аналитических способностей.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тест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Поиск закономерностей. Логические задачи на развитие способности рассуждать.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пространственного воображения. Работа со спичками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Практические занятия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логического мышления.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концентрации внимания. Логические задачи на развитие аналитических способностей.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тест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Тренировка внимания Логические задачи на развитие </w:t>
            </w: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аналитических способностей.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lastRenderedPageBreak/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слуховой памяти. Логические задачи на развитие способности рассуждать.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зрительной памяти. Логические задачи на развитие аналитических способностей.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Поиск закономерностей.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пространственного воображения. Работа со спичками.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логического мышления.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концентрации внимания. Логические задачи на развитие умения рассуждать и анализировать.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55B46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5B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внимания. Логические задачи на развитие логических способностей.</w:t>
            </w:r>
          </w:p>
        </w:tc>
        <w:tc>
          <w:tcPr>
            <w:tcW w:w="1997" w:type="dxa"/>
          </w:tcPr>
          <w:p w:rsidR="00455B46" w:rsidRPr="00455B46" w:rsidRDefault="00455B46" w:rsidP="00455B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Самостоятельное выполнение</w:t>
            </w:r>
          </w:p>
          <w:p w:rsidR="00455B46" w:rsidRP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5B46">
              <w:rPr>
                <w:rFonts w:ascii="Times New Roman" w:eastAsia="Calibri" w:hAnsi="Times New Roman" w:cs="Times New Roman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1E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слуховой памяти. Логические задачи на развитие умения рассуждать и анализировать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Default="00455B46" w:rsidP="00455B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2108">
              <w:rPr>
                <w:rFonts w:ascii="Times New Roman" w:eastAsia="Calibri" w:hAnsi="Times New Roman" w:cs="Times New Roman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1E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зрительной памяти. Логические задачи на развитие аналитических способностей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</w:rPr>
            </w:pPr>
            <w:r w:rsidRPr="00702108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1E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Выявление уровня развития внимания, восприятия, воображения, памяти </w:t>
            </w:r>
            <w:r w:rsidRPr="00B01E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 мышления. Конкурс эрудитов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</w:rPr>
            </w:pPr>
            <w:r w:rsidRPr="00702108">
              <w:rPr>
                <w:rFonts w:ascii="Times New Roman" w:hAnsi="Times New Roman" w:cs="Times New Roman"/>
              </w:rPr>
              <w:lastRenderedPageBreak/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1E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Конкурсная программа «Играй, смекай, угадывай!»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</w:rPr>
            </w:pPr>
            <w:r w:rsidRPr="00702108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Путешествие по океану орфографических знаний. Игра-путешествие.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</w:rPr>
            </w:pPr>
            <w:r w:rsidRPr="00702108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 «Мир, в котором мы живем»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Турнир Юных Эрудитов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Логические цепочки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Магические квадраты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Занимательная геометрия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Задачи в стихах. </w:t>
            </w: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Наглядная геометрия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Игра «На лесной полянке». </w:t>
            </w: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Математический тренажёр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Нестандартные задачи. </w:t>
            </w: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Головоломки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повышенной сложности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Блиц - турнир по решению задач. </w:t>
            </w: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Задания на логическое мышление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Задания олимпиадного характера. </w:t>
            </w: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«Сто к одному»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Забавная геометрия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Математический КВН</w:t>
            </w:r>
          </w:p>
        </w:tc>
        <w:tc>
          <w:tcPr>
            <w:tcW w:w="199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Тренажё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 «Табличное умножение»        </w:t>
            </w: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 с таблицей умножения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Волшебные превращения цифр. </w:t>
            </w:r>
            <w:r w:rsidRPr="00363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Математическая игра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A3A34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царстве смекалки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повышенной сложности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 с таблицей умножения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Блиц – турнир по решению задач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A3A34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«Кто хочет стать миллионером?»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нестандартных задач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A3A34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Математический тренажёр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Математические игры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Измени фигуру («</w:t>
            </w:r>
            <w:proofErr w:type="spellStart"/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Танг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») </w:t>
            </w: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Найди симметричные фигуры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Математические фокусы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Удивительный мир наук.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Брейн</w:t>
            </w:r>
            <w:proofErr w:type="spellEnd"/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ринг»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Удивительный мир наук.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«Юный эколог».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логических задач и задач-шуток.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«Что? Где? Когда?»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 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 цифр». </w:t>
            </w: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Числовые ребусы.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Геометрический калейдоскоп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«Мир, в котором мы живем».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Зелёная математика.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A3A34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«На загадочной волне» (Загадки – акростихи,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кроссворд).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Загадки вокруг нас.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«Кто хочет стать миллионером?».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A3A34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Графические задания «Рисуем по клеточкам»,</w:t>
            </w:r>
          </w:p>
          <w:p w:rsidR="00455B46" w:rsidRPr="004A3A34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«Продолжи узор».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«Цветочная угадай-к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а»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A3A34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Задания на развитие памяти, внимания. Игры</w:t>
            </w:r>
          </w:p>
          <w:p w:rsidR="00455B46" w:rsidRPr="004A3A34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«Буквы перепутались», «Рисуем по клеточкам»,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«Глаз – фотограф».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A3A34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Сказки А.С. Пушкина («Узнай сказку», «Найди и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продолжи закономерность», «Найди ошибки»).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 «Животный мир Чудо из чудес.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Лабиринты живой природы.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 «Лесные загадки» .Знаешь ли ты природу?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Великие люди: факты и открытия. Занимательная география.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«Мы – пешеходы,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мы - пассажиры»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«Забытая старина,</w:t>
            </w:r>
          </w:p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традиции, ремёсла,</w:t>
            </w:r>
          </w:p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мастера». Турнир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знатоков.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рисунков «Нет</w:t>
            </w:r>
          </w:p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– загрязнению</w:t>
            </w:r>
          </w:p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планеты!» Защита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рисунков.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Природа вокруг нас.</w:t>
            </w:r>
          </w:p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Занятие «Лес – наше</w:t>
            </w:r>
          </w:p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богатство».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7D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Задачки с подвохом.</w:t>
            </w:r>
            <w:r>
              <w:t xml:space="preserve"> </w:t>
            </w:r>
            <w:r w:rsidRPr="00BD7D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"Сколько зверей и птиц".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F050A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7D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Кроссворды, шифровки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шарады, ребусы.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c>
          <w:tcPr>
            <w:tcW w:w="10885" w:type="dxa"/>
            <w:gridSpan w:val="7"/>
          </w:tcPr>
          <w:p w:rsidR="00455B46" w:rsidRPr="00BD7D0B" w:rsidRDefault="00455B46" w:rsidP="00455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D0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Коллективное творчество</w:t>
            </w:r>
          </w:p>
        </w:tc>
        <w:tc>
          <w:tcPr>
            <w:tcW w:w="1205" w:type="dxa"/>
          </w:tcPr>
          <w:p w:rsidR="00455B46" w:rsidRPr="0049366E" w:rsidRDefault="00455B46" w:rsidP="00455B46"/>
        </w:tc>
        <w:tc>
          <w:tcPr>
            <w:tcW w:w="1965" w:type="dxa"/>
          </w:tcPr>
          <w:p w:rsidR="00455B46" w:rsidRPr="0049366E" w:rsidRDefault="00455B46" w:rsidP="00455B46"/>
        </w:tc>
        <w:tc>
          <w:tcPr>
            <w:tcW w:w="197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965" w:type="dxa"/>
          </w:tcPr>
          <w:p w:rsidR="00455B46" w:rsidRPr="0049366E" w:rsidRDefault="00455B46" w:rsidP="00455B46"/>
        </w:tc>
        <w:tc>
          <w:tcPr>
            <w:tcW w:w="1965" w:type="dxa"/>
          </w:tcPr>
          <w:p w:rsidR="00455B46" w:rsidRPr="0049366E" w:rsidRDefault="00455B46" w:rsidP="00455B46"/>
        </w:tc>
        <w:tc>
          <w:tcPr>
            <w:tcW w:w="1992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7D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Речевой аппарат. Культура речи.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А. О. </w:t>
            </w:r>
            <w:proofErr w:type="spellStart"/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Ишимова</w:t>
            </w:r>
            <w:proofErr w:type="spellEnd"/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Истоия</w:t>
            </w:r>
            <w:proofErr w:type="spellEnd"/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России в рассказах для детей».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7D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Культура речи. Бытовая речь и её недостатки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Произведения С. Алексеева.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Исполнительные средства выразительности. Артикуляция, динамизм, пауза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258D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 Ян «Никитка и Микитка».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Источники средства выразительности речи. Речь монологическая и диалогическая.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258D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О. Тихомиров «Рассказы о Суворове».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Деление текста на логические части. 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258D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Э. Сетон-Томпсона «Чинк».  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Рассказывание, как один из видов декламации.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258D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Д. Мамин-Сибиряк «Емеля-охотник», «Зимовье на Студеной»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Логика речи. Публичное выступление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258D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Б. Житков «Рассказы о животных»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 орфоэпии для культуры речи. Интонация в тексте.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258DF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 Бианки «Лесная газета»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Индивидуальное исполнительское мастерство.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В.Г. Губарев «Королевство кривых зеркал».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Л.В. </w:t>
            </w:r>
            <w:proofErr w:type="spellStart"/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Гераскина</w:t>
            </w:r>
            <w:proofErr w:type="spellEnd"/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«В стране невыученных уроков».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Е.Л. </w:t>
            </w:r>
            <w:proofErr w:type="spellStart"/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Щварц</w:t>
            </w:r>
            <w:proofErr w:type="spellEnd"/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«Сказка о потерянном времени».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Пройслер</w:t>
            </w:r>
            <w:proofErr w:type="spellEnd"/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Маленькая Баба-Яга»</w:t>
            </w: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Пройслер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«Маленький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Водяной»</w:t>
            </w: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Пройслер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5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«Маленькое Привидение».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 Лагерлеф «Путешествие Нильса с дикими гусями».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«Мир чудесный, мир волшебный»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Волшебный мир сказок. Книга-сборник «Сказки А.С. Пушкина».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Сказки бытовые, волшебные, о животных.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Сказки с загадками (русская народная сказка «Дочь-семилетка», братья Гримм «Умная дочь крестьянская», А. Платонов «Умная внучка»). 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Конкурс-кроссворд «Волшебные предметы».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04AB3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История басни. Басни Эзопа и </w:t>
            </w:r>
            <w:proofErr w:type="spellStart"/>
            <w:proofErr w:type="gramStart"/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proofErr w:type="gramEnd"/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Крылова.</w:t>
            </w:r>
          </w:p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Аппарат книги-сборника.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04AB3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Характерные особенности при рассказывании басни.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04AB3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И.А.Крылов</w:t>
            </w:r>
            <w:proofErr w:type="spellEnd"/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мастер басни. Интонирование басни.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Басни в прозаической форме Эзопа и Л.Н. Толстого. Сборники басен.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Русские баснописцы. Басни с «бродячими» сюжетами.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Герои басен. </w:t>
            </w:r>
            <w:proofErr w:type="spellStart"/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басен.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04AB3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Характерные особенности стихотворной речи. Понятия "ритм", "рифма", "музыкальная организованность.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Родные поэты. </w:t>
            </w: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Книги-сборники стихотворений Ф. Тютчева, А. </w:t>
            </w:r>
            <w:proofErr w:type="spellStart"/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Майкова</w:t>
            </w:r>
            <w:proofErr w:type="spellEnd"/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А. Фета, Н. Некрасова.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мире Поэзии. Поэзия и живопись.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Книги-сборники рассказов и сказок М. Пришвина, В. Бианки, Н. Сладкова и др.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Музыка в поэзии.</w:t>
            </w:r>
          </w:p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 «Краски и звуки поэтического слова».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Рассказы о животных А. Куприна. Аннотация к рассказу А. Куприна «Ю-ю».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Книга Дж. Лондона «Бурый волк» или «Волк». Переводчики рассказа. Отзыв.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Художники-иллюстраторы книг о животных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Книги-сборники произведений о животных. Каталог, каталожная карточка.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Л.Н. Толстого для детей.</w:t>
            </w:r>
          </w:p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Л.Н. Толстой — сказочник и обработчик русских народных сказок.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Дети — герои книг. Типы книг.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04AB3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Книги-сборники произведений о детях.</w:t>
            </w:r>
          </w:p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Л. Пантелеев, А.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Гайдар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304AB3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Книги-сборники произведений о детях.</w:t>
            </w:r>
          </w:p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4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В. Драгунский, Н. Носов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Литературная игра «Расскажи о героях детских книг —твоих сверстниках».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Библиотечный урок: самостоятельная работа с книгой в читальном зале. </w:t>
            </w: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Экскурсия детскую библиотеку.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Детские газеты и журналы. История создания журнала «</w:t>
            </w:r>
            <w:proofErr w:type="spellStart"/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Мурзилка</w:t>
            </w:r>
            <w:proofErr w:type="spellEnd"/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 и др.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Электронные периодические издания: «Детская газета», журнал «Антошка» и </w:t>
            </w:r>
            <w:proofErr w:type="spellStart"/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D058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о детях войны.</w:t>
            </w:r>
          </w:p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Л. Воронкова «Девочка из города». Аннотация.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Книга-сборник Л. Пантелеева «Новенькая».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Кто они — дети войны. Творческая работа «Дети войны рядом с то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бой» (</w:t>
            </w: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оформление «Книги памяти»).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Библиотечная мозаика: урок-игра «Что узнали о книгах?».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05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классной газеты «Книгочей».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дождевого червяка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Дождевые черви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Кальций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Полезный кальций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Сколько весит</w:t>
            </w:r>
            <w:r>
              <w:t xml:space="preserve"> </w:t>
            </w:r>
            <w:r w:rsidRPr="004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облако?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4545F9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облака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Хлеб – всему голова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хлеб и дрожжи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Про мел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Интересное вещество – мел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Про мыло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Чем интересно мыло и как оно «работает»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 свечи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свечи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Магнит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Волшебный магнит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Опыты с магнитом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Что такое «бюджет»?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Семейный бюджет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Откуда в семье берутся деньги? Зарплата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Откуда в семье берутся деньги? Пенсия и</w:t>
            </w:r>
          </w:p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социальные пособия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Откуда в семье берутся деньги? Наследство,</w:t>
            </w:r>
          </w:p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вклад, выигрыш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что тратятся семейные деньги? Виды</w:t>
            </w:r>
          </w:p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что тратятся семейные деньги? Обязательные</w:t>
            </w:r>
          </w:p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платежи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Как сэкономить семейные деньги?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и доходы бюджета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Планируем семейный бюджет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Подсчитываем семейный доход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Пенсии и пособия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Подсчитываем случайные (нерегулярные)</w:t>
            </w:r>
          </w:p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97" w:type="dxa"/>
          </w:tcPr>
          <w:p w:rsidR="00455B46" w:rsidRPr="00702108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08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Подсчитываем расходы</w:t>
            </w:r>
          </w:p>
        </w:tc>
        <w:tc>
          <w:tcPr>
            <w:tcW w:w="1997" w:type="dxa"/>
          </w:tcPr>
          <w:p w:rsidR="00455B46" w:rsidRPr="00C827A2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BD7D0B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обязательные платежи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9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Подсчитываем сэкономленные деньги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Числа и счёт до 1000.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Сравнение чисел до 1000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Разные способы вычислений до 100.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Сложение столбиком двузначных и трёхзначных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Вычитание столбиком двузначных и трёхзначных.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Сложение столбиком многозначных чисел.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Вычитание столбиком многозначных чисел.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«Счёт на лету»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Умножение в столбик на однозначное.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Деление в столбик на однозначное.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«Быстрый счёт»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Экспромт – задачки на смекалку и математические головоломки.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Волшебная игра </w:t>
            </w:r>
            <w:proofErr w:type="spellStart"/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Танграм</w:t>
            </w:r>
            <w:proofErr w:type="spellEnd"/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Многоугольники. Витраж. Мозаика.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Треугольники. Групповая работа на </w:t>
            </w: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выбор: Колосок. Бабочки. Собачка.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Многоугольники. Проект «Дворец царицы математики».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Математические загадки. Конкурс на лучшую математическую загадку.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5E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Древние ученые Архимед, Евклид, их вклад в развитие математики как науки.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5E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Пифагор и его школа.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5E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Первые учебники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5E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Методы вычислений. Простейшие уравнения с одним неизвестным.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5E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Древний Китай. Математические тексты древнего Китая.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5E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Арифметика в Китае.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5E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Античная математика.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5E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Математик-грек Фалес Милетский.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5E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 древнего Востока. Древний Египет.</w:t>
            </w:r>
          </w:p>
        </w:tc>
        <w:tc>
          <w:tcPr>
            <w:tcW w:w="1997" w:type="dxa"/>
          </w:tcPr>
          <w:p w:rsidR="00455B46" w:rsidRPr="00C0715C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Старинные задачи. Как решать?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213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с многовариантными решениями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заданий международной игры «Кенгуру».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Час математики «Необыкновенные приключения в стране </w:t>
            </w:r>
            <w:proofErr w:type="spellStart"/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Внималки-Сосчиталки</w:t>
            </w:r>
            <w:proofErr w:type="spellEnd"/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455B46" w:rsidRPr="0049366E" w:rsidTr="00455B46">
        <w:trPr>
          <w:gridAfter w:val="6"/>
          <w:wAfter w:w="11069" w:type="dxa"/>
        </w:trPr>
        <w:tc>
          <w:tcPr>
            <w:tcW w:w="710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134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55B46" w:rsidRPr="0049366E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455B46" w:rsidRPr="00D33990" w:rsidRDefault="00455B46" w:rsidP="00455B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Решаем олимпиадные задачи прошлых лет.</w:t>
            </w:r>
          </w:p>
        </w:tc>
        <w:tc>
          <w:tcPr>
            <w:tcW w:w="1997" w:type="dxa"/>
          </w:tcPr>
          <w:p w:rsidR="00455B46" w:rsidRDefault="00455B46" w:rsidP="0045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</w:tbl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B3CCB" w:rsidRPr="0049366E" w:rsidSect="00882337">
      <w:footerReference w:type="default" r:id="rId15"/>
      <w:footerReference w:type="first" r:id="rId16"/>
      <w:pgSz w:w="11906" w:h="16838"/>
      <w:pgMar w:top="993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26E" w:rsidRDefault="00AE026E" w:rsidP="009E1B5A">
      <w:pPr>
        <w:spacing w:after="0" w:line="240" w:lineRule="auto"/>
      </w:pPr>
      <w:r>
        <w:separator/>
      </w:r>
    </w:p>
  </w:endnote>
  <w:endnote w:type="continuationSeparator" w:id="0">
    <w:p w:rsidR="00AE026E" w:rsidRDefault="00AE026E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946609"/>
      <w:docPartObj>
        <w:docPartGallery w:val="Page Numbers (Bottom of Page)"/>
        <w:docPartUnique/>
      </w:docPartObj>
    </w:sdtPr>
    <w:sdtEndPr/>
    <w:sdtContent>
      <w:p w:rsidR="00455B46" w:rsidRDefault="00455B4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AF9">
          <w:rPr>
            <w:noProof/>
          </w:rPr>
          <w:t>27</w:t>
        </w:r>
        <w:r>
          <w:fldChar w:fldCharType="end"/>
        </w:r>
      </w:p>
    </w:sdtContent>
  </w:sdt>
  <w:p w:rsidR="00455B46" w:rsidRDefault="00455B4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B46" w:rsidRDefault="00455B46">
    <w:pPr>
      <w:pStyle w:val="a7"/>
      <w:jc w:val="right"/>
    </w:pPr>
  </w:p>
  <w:p w:rsidR="00455B46" w:rsidRDefault="00455B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26E" w:rsidRDefault="00AE026E" w:rsidP="009E1B5A">
      <w:pPr>
        <w:spacing w:after="0" w:line="240" w:lineRule="auto"/>
      </w:pPr>
      <w:r>
        <w:separator/>
      </w:r>
    </w:p>
  </w:footnote>
  <w:footnote w:type="continuationSeparator" w:id="0">
    <w:p w:rsidR="00AE026E" w:rsidRDefault="00AE026E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5856F1"/>
    <w:multiLevelType w:val="hybridMultilevel"/>
    <w:tmpl w:val="8FDA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B19E8"/>
    <w:multiLevelType w:val="multilevel"/>
    <w:tmpl w:val="28F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FAB0D44"/>
    <w:multiLevelType w:val="hybridMultilevel"/>
    <w:tmpl w:val="F7448302"/>
    <w:lvl w:ilvl="0" w:tplc="E42CE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5"/>
  </w:num>
  <w:num w:numId="3">
    <w:abstractNumId w:val="3"/>
  </w:num>
  <w:num w:numId="4">
    <w:abstractNumId w:val="23"/>
  </w:num>
  <w:num w:numId="5">
    <w:abstractNumId w:val="24"/>
  </w:num>
  <w:num w:numId="6">
    <w:abstractNumId w:val="6"/>
  </w:num>
  <w:num w:numId="7">
    <w:abstractNumId w:val="17"/>
  </w:num>
  <w:num w:numId="8">
    <w:abstractNumId w:val="22"/>
  </w:num>
  <w:num w:numId="9">
    <w:abstractNumId w:val="14"/>
  </w:num>
  <w:num w:numId="10">
    <w:abstractNumId w:val="15"/>
  </w:num>
  <w:num w:numId="11">
    <w:abstractNumId w:val="26"/>
  </w:num>
  <w:num w:numId="12">
    <w:abstractNumId w:val="5"/>
  </w:num>
  <w:num w:numId="13">
    <w:abstractNumId w:val="31"/>
  </w:num>
  <w:num w:numId="14">
    <w:abstractNumId w:val="13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19"/>
  </w:num>
  <w:num w:numId="18">
    <w:abstractNumId w:val="2"/>
  </w:num>
  <w:num w:numId="19">
    <w:abstractNumId w:val="12"/>
  </w:num>
  <w:num w:numId="20">
    <w:abstractNumId w:val="9"/>
  </w:num>
  <w:num w:numId="21">
    <w:abstractNumId w:val="30"/>
  </w:num>
  <w:num w:numId="22">
    <w:abstractNumId w:val="11"/>
  </w:num>
  <w:num w:numId="23">
    <w:abstractNumId w:val="28"/>
  </w:num>
  <w:num w:numId="24">
    <w:abstractNumId w:val="1"/>
  </w:num>
  <w:num w:numId="25">
    <w:abstractNumId w:val="27"/>
  </w:num>
  <w:num w:numId="26">
    <w:abstractNumId w:val="4"/>
  </w:num>
  <w:num w:numId="27">
    <w:abstractNumId w:val="29"/>
  </w:num>
  <w:num w:numId="28">
    <w:abstractNumId w:val="10"/>
  </w:num>
  <w:num w:numId="29">
    <w:abstractNumId w:val="18"/>
  </w:num>
  <w:num w:numId="30">
    <w:abstractNumId w:val="16"/>
  </w:num>
  <w:num w:numId="31">
    <w:abstractNumId w:val="0"/>
  </w:num>
  <w:num w:numId="32">
    <w:abstractNumId w:val="7"/>
  </w:num>
  <w:num w:numId="33">
    <w:abstractNumId w:val="21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56"/>
    <w:rsid w:val="000218C4"/>
    <w:rsid w:val="00032682"/>
    <w:rsid w:val="000733F3"/>
    <w:rsid w:val="00080DFB"/>
    <w:rsid w:val="000B04A8"/>
    <w:rsid w:val="000D1049"/>
    <w:rsid w:val="001056F0"/>
    <w:rsid w:val="00170714"/>
    <w:rsid w:val="00175056"/>
    <w:rsid w:val="0019434F"/>
    <w:rsid w:val="001B2D06"/>
    <w:rsid w:val="001E07DC"/>
    <w:rsid w:val="001E60A3"/>
    <w:rsid w:val="002754C1"/>
    <w:rsid w:val="002A27EE"/>
    <w:rsid w:val="002A73BD"/>
    <w:rsid w:val="002D487C"/>
    <w:rsid w:val="002F4BDE"/>
    <w:rsid w:val="00323C35"/>
    <w:rsid w:val="00323F54"/>
    <w:rsid w:val="00333302"/>
    <w:rsid w:val="00350161"/>
    <w:rsid w:val="0036731F"/>
    <w:rsid w:val="0036753A"/>
    <w:rsid w:val="00391B8D"/>
    <w:rsid w:val="003A4801"/>
    <w:rsid w:val="003B13A5"/>
    <w:rsid w:val="003C3042"/>
    <w:rsid w:val="003D1E40"/>
    <w:rsid w:val="003D519D"/>
    <w:rsid w:val="003E0B49"/>
    <w:rsid w:val="00455B46"/>
    <w:rsid w:val="00467262"/>
    <w:rsid w:val="004774A6"/>
    <w:rsid w:val="004818E0"/>
    <w:rsid w:val="0049366E"/>
    <w:rsid w:val="0049423B"/>
    <w:rsid w:val="004F578E"/>
    <w:rsid w:val="005264CC"/>
    <w:rsid w:val="0053208E"/>
    <w:rsid w:val="005612DF"/>
    <w:rsid w:val="005978EA"/>
    <w:rsid w:val="005A2F47"/>
    <w:rsid w:val="005F1FFA"/>
    <w:rsid w:val="00606489"/>
    <w:rsid w:val="006272F9"/>
    <w:rsid w:val="00683017"/>
    <w:rsid w:val="006E4552"/>
    <w:rsid w:val="00703157"/>
    <w:rsid w:val="007078AD"/>
    <w:rsid w:val="00725DA5"/>
    <w:rsid w:val="00763A1C"/>
    <w:rsid w:val="008007E6"/>
    <w:rsid w:val="008042FF"/>
    <w:rsid w:val="00836135"/>
    <w:rsid w:val="00876924"/>
    <w:rsid w:val="00882337"/>
    <w:rsid w:val="00883687"/>
    <w:rsid w:val="008B07CD"/>
    <w:rsid w:val="008C48D5"/>
    <w:rsid w:val="008C7061"/>
    <w:rsid w:val="008E1E94"/>
    <w:rsid w:val="008E45CA"/>
    <w:rsid w:val="00903F6E"/>
    <w:rsid w:val="0095309C"/>
    <w:rsid w:val="00957264"/>
    <w:rsid w:val="0097741F"/>
    <w:rsid w:val="00982E13"/>
    <w:rsid w:val="009846DD"/>
    <w:rsid w:val="009D5F70"/>
    <w:rsid w:val="009E1B5A"/>
    <w:rsid w:val="00A621C7"/>
    <w:rsid w:val="00A9555C"/>
    <w:rsid w:val="00AB1340"/>
    <w:rsid w:val="00AB598C"/>
    <w:rsid w:val="00AC02C8"/>
    <w:rsid w:val="00AE026E"/>
    <w:rsid w:val="00B21689"/>
    <w:rsid w:val="00B33B0F"/>
    <w:rsid w:val="00B371E9"/>
    <w:rsid w:val="00B41751"/>
    <w:rsid w:val="00B774F3"/>
    <w:rsid w:val="00BA137A"/>
    <w:rsid w:val="00BE3E0B"/>
    <w:rsid w:val="00C1361B"/>
    <w:rsid w:val="00C20AFF"/>
    <w:rsid w:val="00C827A2"/>
    <w:rsid w:val="00CB3CCB"/>
    <w:rsid w:val="00CE723E"/>
    <w:rsid w:val="00D0399B"/>
    <w:rsid w:val="00D24E75"/>
    <w:rsid w:val="00D27942"/>
    <w:rsid w:val="00D32B1B"/>
    <w:rsid w:val="00D63100"/>
    <w:rsid w:val="00DD2DD9"/>
    <w:rsid w:val="00E23C8C"/>
    <w:rsid w:val="00E5101C"/>
    <w:rsid w:val="00E9743A"/>
    <w:rsid w:val="00EA7AF9"/>
    <w:rsid w:val="00ED47B4"/>
    <w:rsid w:val="00EE3AD1"/>
    <w:rsid w:val="00F0027B"/>
    <w:rsid w:val="00F23108"/>
    <w:rsid w:val="00F2401D"/>
    <w:rsid w:val="00F43DC5"/>
    <w:rsid w:val="00F45F19"/>
    <w:rsid w:val="00F96357"/>
    <w:rsid w:val="00FC3C15"/>
    <w:rsid w:val="00FE4310"/>
    <w:rsid w:val="00FF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F8A338"/>
  <w15:docId w15:val="{C6ADA44C-E724-4BF7-87AC-634FD16D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table" w:customStyle="1" w:styleId="3">
    <w:name w:val="Сетка таблицы3"/>
    <w:basedOn w:val="a1"/>
    <w:next w:val="a3"/>
    <w:uiPriority w:val="59"/>
    <w:rsid w:val="00BA13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D2794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1">
    <w:name w:val="c91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53208E"/>
  </w:style>
  <w:style w:type="paragraph" w:customStyle="1" w:styleId="c9">
    <w:name w:val="c9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208E"/>
  </w:style>
  <w:style w:type="character" w:customStyle="1" w:styleId="c17">
    <w:name w:val="c17"/>
    <w:basedOn w:val="a0"/>
    <w:rsid w:val="0053208E"/>
  </w:style>
  <w:style w:type="paragraph" w:customStyle="1" w:styleId="c28">
    <w:name w:val="c28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3"/>
    <w:uiPriority w:val="59"/>
    <w:rsid w:val="0049366E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4936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4818E0"/>
  </w:style>
  <w:style w:type="character" w:customStyle="1" w:styleId="c11">
    <w:name w:val="c11"/>
    <w:basedOn w:val="a0"/>
    <w:rsid w:val="004818E0"/>
  </w:style>
  <w:style w:type="paragraph" w:styleId="aa">
    <w:name w:val="Normal (Web)"/>
    <w:basedOn w:val="a"/>
    <w:uiPriority w:val="99"/>
    <w:semiHidden/>
    <w:unhideWhenUsed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157"/>
  </w:style>
  <w:style w:type="paragraph" w:styleId="ab">
    <w:name w:val="Balloon Text"/>
    <w:basedOn w:val="a"/>
    <w:link w:val="ac"/>
    <w:uiPriority w:val="99"/>
    <w:semiHidden/>
    <w:unhideWhenUsed/>
    <w:rsid w:val="00367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6753A"/>
    <w:rPr>
      <w:rFonts w:ascii="Segoe UI" w:hAnsi="Segoe UI" w:cs="Segoe UI"/>
      <w:sz w:val="18"/>
      <w:szCs w:val="18"/>
    </w:rPr>
  </w:style>
  <w:style w:type="character" w:customStyle="1" w:styleId="c0">
    <w:name w:val="c0"/>
    <w:basedOn w:val="a0"/>
    <w:rsid w:val="00B21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google.com/url?q=http://standart.edu.ru/&amp;sa=D&amp;ust=154721062847700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A580B-B3BA-4DC1-92A6-3A33E926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9449</Words>
  <Characters>53862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Лилия</cp:lastModifiedBy>
  <cp:revision>29</cp:revision>
  <cp:lastPrinted>2024-10-14T07:55:00Z</cp:lastPrinted>
  <dcterms:created xsi:type="dcterms:W3CDTF">2022-11-15T06:10:00Z</dcterms:created>
  <dcterms:modified xsi:type="dcterms:W3CDTF">2024-11-08T06:00:00Z</dcterms:modified>
</cp:coreProperties>
</file>